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0A92D0" w14:textId="77777777" w:rsidR="005175F7" w:rsidRDefault="00000000">
      <w:pPr>
        <w:spacing w:after="0" w:line="216" w:lineRule="auto"/>
        <w:ind w:left="0" w:right="0" w:firstLine="0"/>
        <w:jc w:val="center"/>
        <w:rPr>
          <w:b/>
          <w:sz w:val="28"/>
          <w:szCs w:val="28"/>
        </w:rPr>
      </w:pPr>
      <w:r>
        <w:rPr>
          <w:b/>
          <w:sz w:val="28"/>
          <w:szCs w:val="28"/>
        </w:rPr>
        <w:t xml:space="preserve">MEF ÜNİVERSİTESİ </w:t>
      </w:r>
    </w:p>
    <w:p w14:paraId="40AF2522" w14:textId="77777777" w:rsidR="005175F7" w:rsidRDefault="005175F7">
      <w:pPr>
        <w:spacing w:after="0" w:line="216" w:lineRule="auto"/>
        <w:ind w:left="0" w:right="0" w:firstLine="0"/>
        <w:jc w:val="center"/>
        <w:rPr>
          <w:b/>
          <w:sz w:val="28"/>
          <w:szCs w:val="28"/>
        </w:rPr>
      </w:pPr>
    </w:p>
    <w:p w14:paraId="1A304E97" w14:textId="77777777" w:rsidR="005175F7" w:rsidRDefault="00000000">
      <w:pPr>
        <w:spacing w:after="0" w:line="216" w:lineRule="auto"/>
        <w:ind w:left="0" w:right="0" w:firstLine="0"/>
        <w:jc w:val="center"/>
        <w:rPr>
          <w:b/>
          <w:sz w:val="28"/>
          <w:szCs w:val="28"/>
        </w:rPr>
      </w:pPr>
      <w:r>
        <w:rPr>
          <w:b/>
          <w:sz w:val="28"/>
          <w:szCs w:val="28"/>
        </w:rPr>
        <w:t>TEMİZLİK HİZMETLERİ</w:t>
      </w:r>
    </w:p>
    <w:p w14:paraId="4A43A409" w14:textId="77777777" w:rsidR="005175F7" w:rsidRDefault="00000000">
      <w:pPr>
        <w:spacing w:after="0" w:line="216" w:lineRule="auto"/>
        <w:ind w:left="0" w:right="0" w:firstLine="0"/>
        <w:jc w:val="center"/>
        <w:rPr>
          <w:b/>
          <w:sz w:val="28"/>
          <w:szCs w:val="28"/>
        </w:rPr>
      </w:pPr>
      <w:r>
        <w:rPr>
          <w:b/>
          <w:sz w:val="28"/>
          <w:szCs w:val="28"/>
        </w:rPr>
        <w:t>TEKNİK ŞARTNAMESİ</w:t>
      </w:r>
    </w:p>
    <w:p w14:paraId="1FF8DB6B" w14:textId="77777777" w:rsidR="005175F7" w:rsidRDefault="005175F7">
      <w:pPr>
        <w:spacing w:after="0" w:line="216" w:lineRule="auto"/>
        <w:ind w:left="0" w:right="3078" w:firstLine="0"/>
        <w:rPr>
          <w:b/>
          <w:sz w:val="24"/>
          <w:szCs w:val="24"/>
        </w:rPr>
      </w:pPr>
    </w:p>
    <w:p w14:paraId="29064BCC" w14:textId="77777777" w:rsidR="005175F7" w:rsidRDefault="005175F7">
      <w:pPr>
        <w:spacing w:after="0" w:line="216" w:lineRule="auto"/>
        <w:ind w:left="0" w:right="3078" w:firstLine="0"/>
        <w:rPr>
          <w:b/>
          <w:sz w:val="24"/>
          <w:szCs w:val="24"/>
        </w:rPr>
      </w:pPr>
    </w:p>
    <w:p w14:paraId="7196A63A" w14:textId="77777777" w:rsidR="005175F7" w:rsidRDefault="005175F7">
      <w:pPr>
        <w:spacing w:after="290" w:line="236" w:lineRule="auto"/>
        <w:ind w:left="0" w:right="0" w:firstLine="0"/>
        <w:jc w:val="left"/>
        <w:rPr>
          <w:b/>
          <w:sz w:val="24"/>
          <w:szCs w:val="24"/>
        </w:rPr>
      </w:pPr>
    </w:p>
    <w:p w14:paraId="3B73E619" w14:textId="77777777" w:rsidR="005175F7" w:rsidRDefault="00000000">
      <w:pPr>
        <w:spacing w:after="477" w:line="265" w:lineRule="auto"/>
        <w:ind w:left="57" w:right="0" w:hanging="10"/>
        <w:jc w:val="left"/>
        <w:rPr>
          <w:b/>
          <w:sz w:val="24"/>
          <w:szCs w:val="24"/>
        </w:rPr>
      </w:pPr>
      <w:r>
        <w:rPr>
          <w:b/>
          <w:sz w:val="24"/>
          <w:szCs w:val="24"/>
        </w:rPr>
        <w:t>TEMİZLİK İÇİN UYGULANACAK ŞARTLAR</w:t>
      </w:r>
    </w:p>
    <w:p w14:paraId="684F1DA1" w14:textId="77777777" w:rsidR="005175F7" w:rsidRDefault="00000000">
      <w:pPr>
        <w:spacing w:after="225" w:line="265" w:lineRule="auto"/>
        <w:ind w:left="57" w:right="0" w:hanging="10"/>
        <w:jc w:val="left"/>
        <w:rPr>
          <w:sz w:val="24"/>
          <w:szCs w:val="24"/>
        </w:rPr>
      </w:pPr>
      <w:r>
        <w:rPr>
          <w:b/>
          <w:sz w:val="24"/>
          <w:szCs w:val="24"/>
        </w:rPr>
        <w:t>A- Genel Temizlik Hizmeti İşleri</w:t>
      </w:r>
      <w:r>
        <w:rPr>
          <w:sz w:val="24"/>
          <w:szCs w:val="24"/>
        </w:rPr>
        <w:t xml:space="preserve">   </w:t>
      </w:r>
    </w:p>
    <w:p w14:paraId="3E308D71" w14:textId="77777777" w:rsidR="005175F7" w:rsidRDefault="00000000">
      <w:pPr>
        <w:numPr>
          <w:ilvl w:val="0"/>
          <w:numId w:val="4"/>
        </w:numPr>
        <w:pBdr>
          <w:top w:val="nil"/>
          <w:left w:val="nil"/>
          <w:bottom w:val="nil"/>
          <w:right w:val="nil"/>
          <w:between w:val="nil"/>
        </w:pBdr>
        <w:spacing w:after="0"/>
        <w:ind w:right="1"/>
        <w:rPr>
          <w:sz w:val="24"/>
          <w:szCs w:val="24"/>
        </w:rPr>
      </w:pPr>
      <w:r>
        <w:rPr>
          <w:sz w:val="24"/>
          <w:szCs w:val="24"/>
        </w:rPr>
        <w:t>Hizmeti verecek</w:t>
      </w:r>
      <w:r>
        <w:rPr>
          <w:b/>
          <w:sz w:val="24"/>
          <w:szCs w:val="24"/>
        </w:rPr>
        <w:t xml:space="preserve"> </w:t>
      </w:r>
      <w:proofErr w:type="spellStart"/>
      <w:r>
        <w:rPr>
          <w:b/>
          <w:sz w:val="24"/>
          <w:szCs w:val="24"/>
        </w:rPr>
        <w:t>YÜKLENİCİ’nin</w:t>
      </w:r>
      <w:proofErr w:type="spellEnd"/>
      <w:r>
        <w:rPr>
          <w:b/>
          <w:sz w:val="24"/>
          <w:szCs w:val="24"/>
        </w:rPr>
        <w:t>,</w:t>
      </w:r>
      <w:r>
        <w:rPr>
          <w:sz w:val="24"/>
          <w:szCs w:val="24"/>
        </w:rPr>
        <w:t xml:space="preserve"> personeline düzenli olarak 3 ayda 1 malzeme kullanımı, temizlik kuralları ve iletişim konularında teorik ve uygulamalı eğitim vermesi gerekmektedir. Verilen eğitim, eğitim verilen </w:t>
      </w:r>
      <w:r>
        <w:rPr>
          <w:b/>
          <w:sz w:val="24"/>
          <w:szCs w:val="24"/>
        </w:rPr>
        <w:t>YÜKLENİCİ</w:t>
      </w:r>
      <w:r>
        <w:rPr>
          <w:sz w:val="24"/>
          <w:szCs w:val="24"/>
        </w:rPr>
        <w:t xml:space="preserve"> ve/veya hizmeti veren </w:t>
      </w:r>
      <w:r>
        <w:rPr>
          <w:b/>
          <w:sz w:val="24"/>
          <w:szCs w:val="24"/>
        </w:rPr>
        <w:t>YÜKLENİCİ</w:t>
      </w:r>
      <w:r>
        <w:rPr>
          <w:sz w:val="24"/>
          <w:szCs w:val="24"/>
        </w:rPr>
        <w:t xml:space="preserve"> tarafından </w:t>
      </w:r>
      <w:proofErr w:type="spellStart"/>
      <w:r>
        <w:rPr>
          <w:b/>
          <w:sz w:val="24"/>
          <w:szCs w:val="24"/>
        </w:rPr>
        <w:t>ÜNİVERSİTE’ye</w:t>
      </w:r>
      <w:proofErr w:type="spellEnd"/>
      <w:r>
        <w:rPr>
          <w:sz w:val="24"/>
          <w:szCs w:val="24"/>
        </w:rPr>
        <w:t xml:space="preserve"> yazılı olarak iletilmelidir. Eğitimin verilmemesi durumunda </w:t>
      </w:r>
      <w:r>
        <w:rPr>
          <w:b/>
          <w:sz w:val="24"/>
          <w:szCs w:val="24"/>
        </w:rPr>
        <w:t>günlük net asgari ücretin 5 katı + KDV</w:t>
      </w:r>
      <w:r>
        <w:rPr>
          <w:sz w:val="24"/>
          <w:szCs w:val="24"/>
        </w:rPr>
        <w:t xml:space="preserve"> cezai müeyyide ay sonunda uygulanır.</w:t>
      </w:r>
    </w:p>
    <w:p w14:paraId="67AF0DBA" w14:textId="77777777" w:rsidR="005175F7" w:rsidRDefault="00000000">
      <w:pPr>
        <w:numPr>
          <w:ilvl w:val="0"/>
          <w:numId w:val="8"/>
        </w:numPr>
        <w:pBdr>
          <w:top w:val="nil"/>
          <w:left w:val="nil"/>
          <w:bottom w:val="nil"/>
          <w:right w:val="nil"/>
          <w:between w:val="nil"/>
        </w:pBdr>
        <w:ind w:right="1" w:hanging="479"/>
        <w:rPr>
          <w:sz w:val="24"/>
          <w:szCs w:val="24"/>
        </w:rPr>
      </w:pPr>
      <w:r>
        <w:rPr>
          <w:sz w:val="24"/>
          <w:szCs w:val="24"/>
        </w:rPr>
        <w:t xml:space="preserve">Günlük temizlik, mesai saatleri içerisinde ve sonrasında olmak üzere, genel alanların sert zemin bakımının yapılması ve rutin </w:t>
      </w:r>
      <w:proofErr w:type="spellStart"/>
      <w:r>
        <w:rPr>
          <w:sz w:val="24"/>
          <w:szCs w:val="24"/>
        </w:rPr>
        <w:t>moblanması</w:t>
      </w:r>
      <w:proofErr w:type="spellEnd"/>
      <w:r>
        <w:rPr>
          <w:sz w:val="24"/>
          <w:szCs w:val="24"/>
        </w:rPr>
        <w:t xml:space="preserve">, erkek ve </w:t>
      </w:r>
      <w:proofErr w:type="gramStart"/>
      <w:r>
        <w:rPr>
          <w:sz w:val="24"/>
          <w:szCs w:val="24"/>
        </w:rPr>
        <w:t>kadın  tuvaletlerinin</w:t>
      </w:r>
      <w:proofErr w:type="gramEnd"/>
      <w:r>
        <w:rPr>
          <w:sz w:val="24"/>
          <w:szCs w:val="24"/>
        </w:rPr>
        <w:t xml:space="preserve"> bakımı, temizlik ürünlerinin tamamlanması, çöplerin toplanması ve taşınması ile ofis temizliği </w:t>
      </w:r>
      <w:proofErr w:type="spellStart"/>
      <w:r>
        <w:rPr>
          <w:sz w:val="24"/>
          <w:szCs w:val="24"/>
        </w:rPr>
        <w:t>v.b</w:t>
      </w:r>
      <w:proofErr w:type="spellEnd"/>
      <w:r>
        <w:rPr>
          <w:sz w:val="24"/>
          <w:szCs w:val="24"/>
        </w:rPr>
        <w:t xml:space="preserve">. genel temizlik işleri, onaylı Hizmet Seyir Planları dikkate alınarak temizlik şefi denetiminde yürütülecektir. Hizmet veren </w:t>
      </w:r>
      <w:proofErr w:type="spellStart"/>
      <w:r>
        <w:rPr>
          <w:b/>
          <w:sz w:val="24"/>
          <w:szCs w:val="24"/>
        </w:rPr>
        <w:t>YÜKLENİCİ’ni</w:t>
      </w:r>
      <w:r>
        <w:rPr>
          <w:sz w:val="24"/>
          <w:szCs w:val="24"/>
        </w:rPr>
        <w:t>n</w:t>
      </w:r>
      <w:proofErr w:type="spellEnd"/>
      <w:r>
        <w:rPr>
          <w:sz w:val="24"/>
          <w:szCs w:val="24"/>
        </w:rPr>
        <w:t xml:space="preserve"> Genel Müdürlüğünde </w:t>
      </w:r>
      <w:proofErr w:type="spellStart"/>
      <w:r>
        <w:rPr>
          <w:b/>
          <w:sz w:val="24"/>
          <w:szCs w:val="24"/>
        </w:rPr>
        <w:t>ÜNİVERSİTE'nin</w:t>
      </w:r>
      <w:proofErr w:type="spellEnd"/>
      <w:r>
        <w:rPr>
          <w:sz w:val="24"/>
          <w:szCs w:val="24"/>
        </w:rPr>
        <w:t xml:space="preserve"> projesinde görevli Proje Lideri, haftada en az 2 kere </w:t>
      </w:r>
      <w:proofErr w:type="spellStart"/>
      <w:r>
        <w:rPr>
          <w:b/>
          <w:sz w:val="24"/>
          <w:szCs w:val="24"/>
        </w:rPr>
        <w:t>ÜNİVERSİTE'nin</w:t>
      </w:r>
      <w:proofErr w:type="spellEnd"/>
      <w:r>
        <w:rPr>
          <w:b/>
          <w:sz w:val="24"/>
          <w:szCs w:val="24"/>
        </w:rPr>
        <w:t xml:space="preserve"> </w:t>
      </w:r>
      <w:r>
        <w:rPr>
          <w:sz w:val="24"/>
          <w:szCs w:val="24"/>
        </w:rPr>
        <w:t xml:space="preserve">yerinde personeli denetlemekle yükümlüdür. Periyodik denetimler yapılmaması durumunda ÜNİVERSİTE, Hizmet veren </w:t>
      </w:r>
      <w:proofErr w:type="spellStart"/>
      <w:r>
        <w:rPr>
          <w:b/>
          <w:sz w:val="24"/>
          <w:szCs w:val="24"/>
        </w:rPr>
        <w:t>YÜKLENİCİ’yi</w:t>
      </w:r>
      <w:proofErr w:type="spellEnd"/>
      <w:r>
        <w:rPr>
          <w:b/>
          <w:sz w:val="24"/>
          <w:szCs w:val="24"/>
        </w:rPr>
        <w:t xml:space="preserve"> </w:t>
      </w:r>
      <w:r>
        <w:rPr>
          <w:sz w:val="24"/>
          <w:szCs w:val="24"/>
        </w:rPr>
        <w:t xml:space="preserve">uyaracak olup, Hizmet veren </w:t>
      </w:r>
      <w:proofErr w:type="spellStart"/>
      <w:r>
        <w:rPr>
          <w:b/>
          <w:sz w:val="24"/>
          <w:szCs w:val="24"/>
        </w:rPr>
        <w:t>YÜKLENİCİ’nin</w:t>
      </w:r>
      <w:proofErr w:type="spellEnd"/>
      <w:r>
        <w:rPr>
          <w:sz w:val="24"/>
          <w:szCs w:val="24"/>
        </w:rPr>
        <w:t xml:space="preserve"> bu uyarılara rağmen denetimleri gerçekleşmemesi durumunda denetim yapılmayan her gün için </w:t>
      </w:r>
      <w:r>
        <w:rPr>
          <w:b/>
          <w:sz w:val="24"/>
          <w:szCs w:val="24"/>
        </w:rPr>
        <w:t>günlük net asgari ücretin 5 katı + KDV</w:t>
      </w:r>
      <w:r>
        <w:rPr>
          <w:sz w:val="24"/>
          <w:szCs w:val="24"/>
        </w:rPr>
        <w:t xml:space="preserve"> cezai müeyyide ay sonunda uygulanır.</w:t>
      </w:r>
    </w:p>
    <w:p w14:paraId="41AE8511" w14:textId="77777777" w:rsidR="005175F7" w:rsidRDefault="00000000">
      <w:pPr>
        <w:numPr>
          <w:ilvl w:val="0"/>
          <w:numId w:val="8"/>
        </w:numPr>
        <w:spacing w:after="5" w:line="257" w:lineRule="auto"/>
        <w:ind w:left="709" w:right="14" w:hanging="371"/>
        <w:rPr>
          <w:strike/>
          <w:sz w:val="24"/>
          <w:szCs w:val="24"/>
        </w:rPr>
      </w:pPr>
      <w:r>
        <w:rPr>
          <w:sz w:val="24"/>
          <w:szCs w:val="24"/>
        </w:rPr>
        <w:t xml:space="preserve">Sınıf, kütüphane, laboratuvar ve ofis mobilyalarının temizliği her gün hijyenik temizlik kimyasalı karışımlı sıvı ile nemli bezle yapılacak ve kurulanacaktır. </w:t>
      </w:r>
    </w:p>
    <w:p w14:paraId="5F33B79D" w14:textId="77777777" w:rsidR="005175F7" w:rsidRDefault="00000000">
      <w:pPr>
        <w:numPr>
          <w:ilvl w:val="0"/>
          <w:numId w:val="8"/>
        </w:numPr>
        <w:spacing w:after="5" w:line="257" w:lineRule="auto"/>
        <w:ind w:left="709" w:right="14" w:hanging="371"/>
        <w:rPr>
          <w:sz w:val="24"/>
          <w:szCs w:val="24"/>
        </w:rPr>
      </w:pPr>
      <w:r>
        <w:rPr>
          <w:sz w:val="24"/>
          <w:szCs w:val="24"/>
        </w:rPr>
        <w:t>Sert zeminler periyodik olarak endüstriyel grup ürünleri kullanılarak makine ile aylık temizlik programında yapılacaktır.</w:t>
      </w:r>
    </w:p>
    <w:p w14:paraId="5E17E517" w14:textId="77777777" w:rsidR="005175F7" w:rsidRDefault="00000000">
      <w:pPr>
        <w:numPr>
          <w:ilvl w:val="0"/>
          <w:numId w:val="8"/>
        </w:numPr>
        <w:spacing w:after="5" w:line="257" w:lineRule="auto"/>
        <w:ind w:left="709" w:right="14" w:hanging="371"/>
        <w:rPr>
          <w:sz w:val="24"/>
          <w:szCs w:val="24"/>
        </w:rPr>
      </w:pPr>
      <w:r>
        <w:rPr>
          <w:sz w:val="24"/>
          <w:szCs w:val="24"/>
        </w:rPr>
        <w:t>Islak zeminler her gün hijyenik temizlik kimyasalı karışımlı sıvı ile yıkanacak ve kurulanacaktır.</w:t>
      </w:r>
    </w:p>
    <w:p w14:paraId="55BC8224" w14:textId="77777777" w:rsidR="005175F7" w:rsidRDefault="00000000">
      <w:pPr>
        <w:numPr>
          <w:ilvl w:val="0"/>
          <w:numId w:val="8"/>
        </w:numPr>
        <w:spacing w:after="5" w:line="257" w:lineRule="auto"/>
        <w:ind w:left="709" w:right="14" w:hanging="371"/>
        <w:rPr>
          <w:strike/>
          <w:sz w:val="24"/>
          <w:szCs w:val="24"/>
        </w:rPr>
      </w:pPr>
      <w:r>
        <w:rPr>
          <w:sz w:val="24"/>
          <w:szCs w:val="24"/>
        </w:rPr>
        <w:t xml:space="preserve">Duvar temizliği hijyenik temizlik kimyasalı karışımlı sıvı ile nemli bezle ayda bir yapılacaktır. Gerekli ise hijyenik temizlik kimyasalı karışımlı sıvı ile fırçalı ıslak yıkama da ayda bir yapılacaktır. </w:t>
      </w:r>
    </w:p>
    <w:p w14:paraId="3BD9704D" w14:textId="77777777" w:rsidR="005175F7" w:rsidRDefault="00000000">
      <w:pPr>
        <w:numPr>
          <w:ilvl w:val="0"/>
          <w:numId w:val="8"/>
        </w:numPr>
        <w:spacing w:after="5" w:line="257" w:lineRule="auto"/>
        <w:ind w:left="709" w:right="14" w:hanging="371"/>
        <w:rPr>
          <w:sz w:val="24"/>
          <w:szCs w:val="24"/>
        </w:rPr>
      </w:pPr>
      <w:r>
        <w:rPr>
          <w:sz w:val="24"/>
          <w:szCs w:val="24"/>
        </w:rPr>
        <w:t>Lavabolar her gün hijyenik temizlik kimyasalı karışımlı sıvı ile ovularak yıkanacak ve kurulanacaktır. Yapılan her işlem lavabo kapılarının arkasındaki, temizlik günlük çizelgesine işlenecektir.</w:t>
      </w:r>
    </w:p>
    <w:p w14:paraId="1FB60FEB" w14:textId="77777777" w:rsidR="005175F7" w:rsidRDefault="00000000">
      <w:pPr>
        <w:numPr>
          <w:ilvl w:val="0"/>
          <w:numId w:val="8"/>
        </w:numPr>
        <w:spacing w:after="5" w:line="257" w:lineRule="auto"/>
        <w:ind w:left="709" w:right="14" w:hanging="371"/>
        <w:rPr>
          <w:sz w:val="24"/>
          <w:szCs w:val="24"/>
        </w:rPr>
      </w:pPr>
      <w:r>
        <w:rPr>
          <w:sz w:val="24"/>
          <w:szCs w:val="24"/>
        </w:rPr>
        <w:t>Klozetler her gün hijyenik temizlik kimyasalı karışımlı sıvı ile klozet fırçası ile temizlenecek ve yıkanacaktır.</w:t>
      </w:r>
    </w:p>
    <w:p w14:paraId="268D6AF6" w14:textId="77777777" w:rsidR="005175F7" w:rsidRDefault="00000000">
      <w:pPr>
        <w:numPr>
          <w:ilvl w:val="0"/>
          <w:numId w:val="8"/>
        </w:numPr>
        <w:spacing w:after="5" w:line="257" w:lineRule="auto"/>
        <w:ind w:left="709" w:right="14" w:hanging="371"/>
        <w:rPr>
          <w:sz w:val="24"/>
          <w:szCs w:val="24"/>
        </w:rPr>
      </w:pPr>
      <w:r>
        <w:rPr>
          <w:sz w:val="24"/>
          <w:szCs w:val="24"/>
        </w:rPr>
        <w:lastRenderedPageBreak/>
        <w:t>Pisuvarlar her gün hijyenik temizlik ürünleri ile fırçalanarak temizlenecek ve yıkanacaktır.</w:t>
      </w:r>
    </w:p>
    <w:p w14:paraId="1A4D28E0" w14:textId="77777777" w:rsidR="005175F7" w:rsidRDefault="00000000">
      <w:pPr>
        <w:numPr>
          <w:ilvl w:val="0"/>
          <w:numId w:val="8"/>
        </w:numPr>
        <w:spacing w:after="5" w:line="257" w:lineRule="auto"/>
        <w:ind w:left="709" w:right="14" w:hanging="371"/>
        <w:rPr>
          <w:sz w:val="24"/>
          <w:szCs w:val="24"/>
        </w:rPr>
      </w:pPr>
      <w:r>
        <w:rPr>
          <w:sz w:val="24"/>
          <w:szCs w:val="24"/>
        </w:rPr>
        <w:t>Aynalar her gün hijyenik cam ürünleri ile temizlenecek ve parlatılacaktır.</w:t>
      </w:r>
    </w:p>
    <w:p w14:paraId="1D25D41F" w14:textId="77777777" w:rsidR="005175F7" w:rsidRDefault="00000000">
      <w:pPr>
        <w:numPr>
          <w:ilvl w:val="0"/>
          <w:numId w:val="8"/>
        </w:numPr>
        <w:spacing w:after="5" w:line="257" w:lineRule="auto"/>
        <w:ind w:left="709" w:right="14" w:hanging="371"/>
        <w:rPr>
          <w:sz w:val="24"/>
          <w:szCs w:val="24"/>
        </w:rPr>
      </w:pPr>
      <w:r>
        <w:rPr>
          <w:sz w:val="24"/>
          <w:szCs w:val="24"/>
        </w:rPr>
        <w:t>Kapılar ve bölmeler haftada bir hijyenik temizlik kimyasalı karışımlı sıvı ile silinecek ve kurulanacaktır.</w:t>
      </w:r>
    </w:p>
    <w:p w14:paraId="4F476C52" w14:textId="77777777" w:rsidR="005175F7" w:rsidRDefault="00000000">
      <w:pPr>
        <w:numPr>
          <w:ilvl w:val="0"/>
          <w:numId w:val="8"/>
        </w:numPr>
        <w:spacing w:after="5" w:line="257" w:lineRule="auto"/>
        <w:ind w:left="709" w:right="14" w:hanging="371"/>
        <w:rPr>
          <w:sz w:val="24"/>
          <w:szCs w:val="24"/>
        </w:rPr>
      </w:pPr>
      <w:r>
        <w:rPr>
          <w:sz w:val="24"/>
          <w:szCs w:val="24"/>
        </w:rPr>
        <w:t>Personel dış görünümü standartlara uygun, temiz, bakımlı ve hijyenik çalışma ortamına uygun olacaktır.</w:t>
      </w:r>
    </w:p>
    <w:p w14:paraId="02137570" w14:textId="77777777" w:rsidR="005175F7" w:rsidRDefault="00000000">
      <w:pPr>
        <w:numPr>
          <w:ilvl w:val="0"/>
          <w:numId w:val="8"/>
        </w:numPr>
        <w:spacing w:after="5" w:line="257" w:lineRule="auto"/>
        <w:ind w:left="709" w:right="14" w:hanging="371"/>
        <w:rPr>
          <w:sz w:val="24"/>
          <w:szCs w:val="24"/>
        </w:rPr>
      </w:pPr>
      <w:r>
        <w:rPr>
          <w:sz w:val="24"/>
          <w:szCs w:val="24"/>
        </w:rPr>
        <w:t xml:space="preserve">Görevli tüm personel kişisel temizliğe dikkat edecek, gerekirse koku önleyici ürün </w:t>
      </w:r>
      <w:r>
        <w:rPr>
          <w:noProof/>
          <w:sz w:val="24"/>
          <w:szCs w:val="24"/>
        </w:rPr>
        <w:drawing>
          <wp:inline distT="0" distB="0" distL="0" distR="0" wp14:anchorId="10E7D8EB" wp14:editId="2979647F">
            <wp:extent cx="3048" cy="3049"/>
            <wp:effectExtent l="0" t="0" r="0" b="0"/>
            <wp:docPr id="1313778363"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8"/>
                    <a:srcRect/>
                    <a:stretch>
                      <a:fillRect/>
                    </a:stretch>
                  </pic:blipFill>
                  <pic:spPr>
                    <a:xfrm>
                      <a:off x="0" y="0"/>
                      <a:ext cx="3048" cy="3049"/>
                    </a:xfrm>
                    <a:prstGeom prst="rect">
                      <a:avLst/>
                    </a:prstGeom>
                    <a:ln/>
                  </pic:spPr>
                </pic:pic>
              </a:graphicData>
            </a:graphic>
          </wp:inline>
        </w:drawing>
      </w:r>
      <w:r>
        <w:rPr>
          <w:sz w:val="24"/>
          <w:szCs w:val="24"/>
        </w:rPr>
        <w:t xml:space="preserve">(deodorant, </w:t>
      </w:r>
      <w:proofErr w:type="spellStart"/>
      <w:r>
        <w:rPr>
          <w:sz w:val="24"/>
          <w:szCs w:val="24"/>
        </w:rPr>
        <w:t>stick</w:t>
      </w:r>
      <w:proofErr w:type="spellEnd"/>
      <w:r>
        <w:rPr>
          <w:sz w:val="24"/>
          <w:szCs w:val="24"/>
        </w:rPr>
        <w:t xml:space="preserve"> </w:t>
      </w:r>
      <w:proofErr w:type="spellStart"/>
      <w:r>
        <w:rPr>
          <w:sz w:val="24"/>
          <w:szCs w:val="24"/>
        </w:rPr>
        <w:t>v.b</w:t>
      </w:r>
      <w:proofErr w:type="spellEnd"/>
      <w:r>
        <w:rPr>
          <w:sz w:val="24"/>
          <w:szCs w:val="24"/>
        </w:rPr>
        <w:t>.) kullanılacaktır.</w:t>
      </w:r>
    </w:p>
    <w:p w14:paraId="3F8CEF87" w14:textId="77777777" w:rsidR="005175F7" w:rsidRDefault="00000000">
      <w:pPr>
        <w:numPr>
          <w:ilvl w:val="0"/>
          <w:numId w:val="5"/>
        </w:numPr>
        <w:spacing w:after="5" w:line="257" w:lineRule="auto"/>
        <w:ind w:left="709" w:right="14" w:hanging="371"/>
        <w:rPr>
          <w:sz w:val="24"/>
          <w:szCs w:val="24"/>
        </w:rPr>
      </w:pPr>
      <w:r>
        <w:rPr>
          <w:sz w:val="24"/>
          <w:szCs w:val="24"/>
        </w:rPr>
        <w:t>Hizmetin her aşamasında mutlaka eldiven kullanılacaktır.</w:t>
      </w:r>
    </w:p>
    <w:p w14:paraId="1CCDDD79" w14:textId="77777777" w:rsidR="005175F7" w:rsidRDefault="00000000">
      <w:pPr>
        <w:numPr>
          <w:ilvl w:val="0"/>
          <w:numId w:val="5"/>
        </w:numPr>
        <w:spacing w:after="5" w:line="257" w:lineRule="auto"/>
        <w:ind w:left="709" w:right="14" w:hanging="371"/>
        <w:rPr>
          <w:sz w:val="24"/>
          <w:szCs w:val="24"/>
        </w:rPr>
      </w:pPr>
      <w:r>
        <w:rPr>
          <w:sz w:val="24"/>
          <w:szCs w:val="24"/>
        </w:rPr>
        <w:t>Saçlar kadınlarda çalışmayı engellemeyecek şekilde ve boneli, erkeklerde kısa kesilmiş ve bakımlı olacaktır.</w:t>
      </w:r>
    </w:p>
    <w:p w14:paraId="20B623C1" w14:textId="77777777" w:rsidR="005175F7" w:rsidRDefault="00000000">
      <w:pPr>
        <w:numPr>
          <w:ilvl w:val="0"/>
          <w:numId w:val="5"/>
        </w:numPr>
        <w:spacing w:after="5" w:line="257" w:lineRule="auto"/>
        <w:ind w:left="709" w:right="14" w:hanging="371"/>
        <w:rPr>
          <w:sz w:val="24"/>
          <w:szCs w:val="24"/>
        </w:rPr>
      </w:pPr>
      <w:r>
        <w:rPr>
          <w:sz w:val="24"/>
          <w:szCs w:val="24"/>
        </w:rPr>
        <w:t>Makyajda dikkati çeken renkler kullanılmayacaktır.</w:t>
      </w:r>
    </w:p>
    <w:p w14:paraId="068670D1" w14:textId="77777777" w:rsidR="005175F7" w:rsidRDefault="00000000">
      <w:pPr>
        <w:numPr>
          <w:ilvl w:val="0"/>
          <w:numId w:val="5"/>
        </w:numPr>
        <w:spacing w:after="5" w:line="257" w:lineRule="auto"/>
        <w:ind w:left="709" w:right="14" w:hanging="371"/>
        <w:rPr>
          <w:sz w:val="24"/>
          <w:szCs w:val="24"/>
        </w:rPr>
      </w:pPr>
      <w:r>
        <w:rPr>
          <w:sz w:val="24"/>
          <w:szCs w:val="24"/>
        </w:rPr>
        <w:t>Sakal bırakılmayacak, favoriler kısa olacak ve her gün tıraş olunacaktır.</w:t>
      </w:r>
    </w:p>
    <w:p w14:paraId="6EA2C343" w14:textId="77777777" w:rsidR="005175F7" w:rsidRDefault="00000000">
      <w:pPr>
        <w:numPr>
          <w:ilvl w:val="0"/>
          <w:numId w:val="5"/>
        </w:numPr>
        <w:spacing w:after="5" w:line="257" w:lineRule="auto"/>
        <w:ind w:left="709" w:right="14" w:hanging="371"/>
        <w:rPr>
          <w:sz w:val="24"/>
          <w:szCs w:val="24"/>
        </w:rPr>
      </w:pPr>
      <w:r>
        <w:rPr>
          <w:sz w:val="24"/>
          <w:szCs w:val="24"/>
        </w:rPr>
        <w:t>Tırnaklar hem erkeklerde hem kadınlarda kısa kesilmiş ve mutlaka temiz olacaktır.</w:t>
      </w:r>
    </w:p>
    <w:p w14:paraId="7529CA29" w14:textId="77777777" w:rsidR="005175F7" w:rsidRDefault="00000000">
      <w:pPr>
        <w:numPr>
          <w:ilvl w:val="0"/>
          <w:numId w:val="5"/>
        </w:numPr>
        <w:spacing w:after="5" w:line="257" w:lineRule="auto"/>
        <w:ind w:left="709" w:right="14" w:hanging="371"/>
        <w:rPr>
          <w:sz w:val="24"/>
          <w:szCs w:val="24"/>
        </w:rPr>
      </w:pPr>
      <w:r>
        <w:rPr>
          <w:sz w:val="24"/>
          <w:szCs w:val="24"/>
        </w:rPr>
        <w:t>Takılan aksesuarlar dikkati çekmeyecek şekilde olacak, kolye ve bilezik takılmayacaktır.</w:t>
      </w:r>
    </w:p>
    <w:p w14:paraId="5F3D8B97" w14:textId="77777777" w:rsidR="005175F7" w:rsidRDefault="00000000">
      <w:pPr>
        <w:numPr>
          <w:ilvl w:val="0"/>
          <w:numId w:val="5"/>
        </w:numPr>
        <w:spacing w:after="5" w:line="257" w:lineRule="auto"/>
        <w:ind w:left="709" w:right="14" w:hanging="371"/>
        <w:rPr>
          <w:sz w:val="24"/>
          <w:szCs w:val="24"/>
        </w:rPr>
      </w:pPr>
      <w:r>
        <w:rPr>
          <w:sz w:val="24"/>
          <w:szCs w:val="24"/>
        </w:rPr>
        <w:t>Üniformalar ve ayakkabılar temiz ve bakımlı olmalıdır.</w:t>
      </w:r>
    </w:p>
    <w:p w14:paraId="57211411" w14:textId="77777777" w:rsidR="005175F7" w:rsidRDefault="00000000">
      <w:pPr>
        <w:numPr>
          <w:ilvl w:val="0"/>
          <w:numId w:val="5"/>
        </w:numPr>
        <w:spacing w:after="5" w:line="257" w:lineRule="auto"/>
        <w:ind w:left="709" w:right="14" w:hanging="371"/>
        <w:rPr>
          <w:sz w:val="24"/>
          <w:szCs w:val="24"/>
        </w:rPr>
      </w:pPr>
      <w:r>
        <w:rPr>
          <w:sz w:val="24"/>
          <w:szCs w:val="24"/>
        </w:rPr>
        <w:t>Yangın önleme ve söndürme tedbirlerine riayet esas olacaktır.</w:t>
      </w:r>
    </w:p>
    <w:p w14:paraId="2B0BC5D1" w14:textId="77777777" w:rsidR="005175F7" w:rsidRDefault="00000000">
      <w:pPr>
        <w:numPr>
          <w:ilvl w:val="0"/>
          <w:numId w:val="5"/>
        </w:numPr>
        <w:spacing w:after="5" w:line="257" w:lineRule="auto"/>
        <w:ind w:left="709" w:right="14" w:hanging="371"/>
        <w:rPr>
          <w:sz w:val="24"/>
          <w:szCs w:val="24"/>
        </w:rPr>
      </w:pPr>
      <w:proofErr w:type="spellStart"/>
      <w:r>
        <w:rPr>
          <w:b/>
          <w:sz w:val="24"/>
          <w:szCs w:val="24"/>
        </w:rPr>
        <w:t>ÜNİVERSİTE’nin</w:t>
      </w:r>
      <w:proofErr w:type="spellEnd"/>
      <w:r>
        <w:rPr>
          <w:sz w:val="24"/>
          <w:szCs w:val="24"/>
        </w:rPr>
        <w:t xml:space="preserve"> iç tüzük ve yönetmelikleri gereği veya yapılan işle </w:t>
      </w:r>
      <w:proofErr w:type="gramStart"/>
      <w:r>
        <w:rPr>
          <w:sz w:val="24"/>
          <w:szCs w:val="24"/>
        </w:rPr>
        <w:t>ilgili  çıkarılan</w:t>
      </w:r>
      <w:proofErr w:type="gramEnd"/>
      <w:r>
        <w:rPr>
          <w:sz w:val="24"/>
          <w:szCs w:val="24"/>
        </w:rPr>
        <w:t xml:space="preserve"> emir ve talimatlara harfiyen uyulacaktır.</w:t>
      </w:r>
    </w:p>
    <w:p w14:paraId="7DB09D24" w14:textId="77777777" w:rsidR="005175F7" w:rsidRDefault="00000000">
      <w:pPr>
        <w:numPr>
          <w:ilvl w:val="0"/>
          <w:numId w:val="5"/>
        </w:numPr>
        <w:spacing w:after="5" w:line="257" w:lineRule="auto"/>
        <w:ind w:left="709" w:right="14" w:hanging="371"/>
        <w:rPr>
          <w:sz w:val="24"/>
          <w:szCs w:val="24"/>
        </w:rPr>
      </w:pPr>
      <w:r>
        <w:rPr>
          <w:sz w:val="24"/>
          <w:szCs w:val="24"/>
        </w:rPr>
        <w:t>Üçüncü şahıslara, iş arkadaşlarına saygı ve nezaketle muamele edilecektir.</w:t>
      </w:r>
    </w:p>
    <w:p w14:paraId="7B897372" w14:textId="77777777" w:rsidR="005175F7" w:rsidRDefault="00000000">
      <w:pPr>
        <w:numPr>
          <w:ilvl w:val="0"/>
          <w:numId w:val="5"/>
        </w:numPr>
        <w:spacing w:after="5" w:line="257" w:lineRule="auto"/>
        <w:ind w:left="709" w:right="14" w:hanging="371"/>
        <w:rPr>
          <w:sz w:val="24"/>
          <w:szCs w:val="24"/>
        </w:rPr>
      </w:pPr>
      <w:r>
        <w:rPr>
          <w:sz w:val="24"/>
          <w:szCs w:val="24"/>
        </w:rPr>
        <w:t>İş saatleri içerisinde kendisine verilen görev dışında özel iş takip edilmeyecektir.</w:t>
      </w:r>
    </w:p>
    <w:p w14:paraId="631EE8E7" w14:textId="77777777" w:rsidR="005175F7" w:rsidRDefault="00000000">
      <w:pPr>
        <w:numPr>
          <w:ilvl w:val="0"/>
          <w:numId w:val="5"/>
        </w:numPr>
        <w:spacing w:after="5" w:line="257" w:lineRule="auto"/>
        <w:ind w:left="709" w:right="14" w:hanging="371"/>
        <w:rPr>
          <w:sz w:val="24"/>
          <w:szCs w:val="24"/>
        </w:rPr>
      </w:pPr>
      <w:r>
        <w:rPr>
          <w:sz w:val="24"/>
          <w:szCs w:val="24"/>
        </w:rPr>
        <w:t>Soyunma, giyinme ve yıkanma işlemleri, bu işler için ayrılan yerlerde yapılacaktır.</w:t>
      </w:r>
    </w:p>
    <w:p w14:paraId="33D9D5F0" w14:textId="77777777" w:rsidR="005175F7" w:rsidRDefault="00000000">
      <w:pPr>
        <w:numPr>
          <w:ilvl w:val="0"/>
          <w:numId w:val="5"/>
        </w:numPr>
        <w:spacing w:after="5" w:line="257" w:lineRule="auto"/>
        <w:ind w:left="709" w:right="14" w:hanging="371"/>
        <w:rPr>
          <w:sz w:val="24"/>
          <w:szCs w:val="24"/>
        </w:rPr>
      </w:pPr>
      <w:r>
        <w:rPr>
          <w:sz w:val="24"/>
          <w:szCs w:val="24"/>
        </w:rPr>
        <w:t>Tüm temizlik personeli mesaiye geliş ve gidişlerinde kıyafet değişimlerini üniversite yetkilisinin göstereceği yerde yapacaklardır.</w:t>
      </w:r>
    </w:p>
    <w:p w14:paraId="46F120DE" w14:textId="77777777" w:rsidR="005175F7" w:rsidRDefault="00000000">
      <w:pPr>
        <w:numPr>
          <w:ilvl w:val="0"/>
          <w:numId w:val="5"/>
        </w:numPr>
        <w:spacing w:after="5" w:line="257" w:lineRule="auto"/>
        <w:ind w:left="709" w:right="14" w:hanging="371"/>
        <w:rPr>
          <w:sz w:val="24"/>
          <w:szCs w:val="24"/>
        </w:rPr>
      </w:pPr>
      <w:r>
        <w:rPr>
          <w:sz w:val="24"/>
          <w:szCs w:val="24"/>
        </w:rPr>
        <w:t>İşyerine giriş ve çıkışlar esnasında yapılan aramalara ve kontrole engel olunmayacaktır.</w:t>
      </w:r>
    </w:p>
    <w:p w14:paraId="2B86C5D5" w14:textId="77777777" w:rsidR="005175F7" w:rsidRDefault="00000000">
      <w:pPr>
        <w:numPr>
          <w:ilvl w:val="0"/>
          <w:numId w:val="5"/>
        </w:numPr>
        <w:spacing w:after="5" w:line="257" w:lineRule="auto"/>
        <w:ind w:left="709" w:right="14" w:hanging="371"/>
        <w:rPr>
          <w:sz w:val="24"/>
          <w:szCs w:val="24"/>
        </w:rPr>
      </w:pPr>
      <w:r>
        <w:rPr>
          <w:sz w:val="24"/>
          <w:szCs w:val="24"/>
        </w:rPr>
        <w:t>İşyerine sarhoş gelmek veya işyerinde alkollü içki içmek ya da bulundurmak kesinlikle yasaktır.</w:t>
      </w:r>
    </w:p>
    <w:p w14:paraId="6C604668" w14:textId="77777777" w:rsidR="005175F7" w:rsidRDefault="00000000">
      <w:pPr>
        <w:numPr>
          <w:ilvl w:val="0"/>
          <w:numId w:val="5"/>
        </w:numPr>
        <w:spacing w:after="5" w:line="257" w:lineRule="auto"/>
        <w:ind w:left="709" w:right="14" w:hanging="371"/>
        <w:rPr>
          <w:sz w:val="24"/>
          <w:szCs w:val="24"/>
        </w:rPr>
      </w:pPr>
      <w:r>
        <w:rPr>
          <w:sz w:val="24"/>
          <w:szCs w:val="24"/>
        </w:rPr>
        <w:t xml:space="preserve">İşyerinde görevlendirilecek elemanların kişisel sicil dosyalarının bir nüshası </w:t>
      </w:r>
      <w:proofErr w:type="spellStart"/>
      <w:r>
        <w:rPr>
          <w:b/>
          <w:sz w:val="24"/>
          <w:szCs w:val="24"/>
        </w:rPr>
        <w:t>ÜNİVERSİTE’ye</w:t>
      </w:r>
      <w:proofErr w:type="spellEnd"/>
      <w:r>
        <w:rPr>
          <w:sz w:val="24"/>
          <w:szCs w:val="24"/>
        </w:rPr>
        <w:t xml:space="preserve"> teslim edilecektir.</w:t>
      </w:r>
    </w:p>
    <w:p w14:paraId="4479EF4E" w14:textId="77777777" w:rsidR="005175F7" w:rsidRDefault="00000000">
      <w:pPr>
        <w:numPr>
          <w:ilvl w:val="0"/>
          <w:numId w:val="5"/>
        </w:numPr>
        <w:spacing w:after="5" w:line="257" w:lineRule="auto"/>
        <w:ind w:left="709" w:right="14" w:hanging="371"/>
        <w:rPr>
          <w:sz w:val="24"/>
          <w:szCs w:val="24"/>
        </w:rPr>
      </w:pPr>
      <w:r>
        <w:rPr>
          <w:sz w:val="24"/>
          <w:szCs w:val="24"/>
        </w:rPr>
        <w:t xml:space="preserve">Projede görevli elemanlar ile ilgili değişiklikler aynı gün </w:t>
      </w:r>
      <w:proofErr w:type="spellStart"/>
      <w:r>
        <w:rPr>
          <w:b/>
          <w:sz w:val="24"/>
          <w:szCs w:val="24"/>
        </w:rPr>
        <w:t>ÜNİVERSİTE’ye</w:t>
      </w:r>
      <w:proofErr w:type="spellEnd"/>
      <w:r>
        <w:rPr>
          <w:sz w:val="24"/>
          <w:szCs w:val="24"/>
        </w:rPr>
        <w:t xml:space="preserve"> faks/</w:t>
      </w:r>
      <w:proofErr w:type="gramStart"/>
      <w:r>
        <w:rPr>
          <w:sz w:val="24"/>
          <w:szCs w:val="24"/>
        </w:rPr>
        <w:t>e-mail</w:t>
      </w:r>
      <w:proofErr w:type="gramEnd"/>
      <w:r>
        <w:rPr>
          <w:sz w:val="24"/>
          <w:szCs w:val="24"/>
        </w:rPr>
        <w:t xml:space="preserve"> ile bildirilecektir.</w:t>
      </w:r>
    </w:p>
    <w:p w14:paraId="14DE4FFE" w14:textId="77777777" w:rsidR="005175F7" w:rsidRDefault="00000000">
      <w:pPr>
        <w:numPr>
          <w:ilvl w:val="0"/>
          <w:numId w:val="5"/>
        </w:numPr>
        <w:spacing w:after="5" w:line="257" w:lineRule="auto"/>
        <w:ind w:left="709" w:right="14" w:hanging="371"/>
        <w:rPr>
          <w:sz w:val="24"/>
          <w:szCs w:val="24"/>
        </w:rPr>
      </w:pPr>
      <w:r>
        <w:rPr>
          <w:sz w:val="24"/>
          <w:szCs w:val="24"/>
        </w:rPr>
        <w:t>Dış mekanlar her gün temizlenecek çöp ve pislikler toplanacaktır.</w:t>
      </w:r>
    </w:p>
    <w:p w14:paraId="2FAF6FC8" w14:textId="77777777" w:rsidR="005175F7" w:rsidRDefault="00000000">
      <w:pPr>
        <w:numPr>
          <w:ilvl w:val="0"/>
          <w:numId w:val="5"/>
        </w:numPr>
        <w:spacing w:after="5" w:line="257" w:lineRule="auto"/>
        <w:ind w:left="709" w:right="14" w:hanging="371"/>
        <w:rPr>
          <w:sz w:val="24"/>
          <w:szCs w:val="24"/>
        </w:rPr>
      </w:pPr>
      <w:proofErr w:type="spellStart"/>
      <w:r>
        <w:rPr>
          <w:b/>
          <w:sz w:val="24"/>
          <w:szCs w:val="24"/>
        </w:rPr>
        <w:t>ÜNİVERSİTE’nin</w:t>
      </w:r>
      <w:proofErr w:type="spellEnd"/>
      <w:r>
        <w:rPr>
          <w:sz w:val="24"/>
          <w:szCs w:val="24"/>
        </w:rPr>
        <w:t xml:space="preserve"> içinde bulunduğu sektör gereği; taşınabilir tüm malzemelerin yer değişikliği ve temizliğinden,</w:t>
      </w:r>
      <w:r>
        <w:rPr>
          <w:b/>
          <w:sz w:val="24"/>
          <w:szCs w:val="24"/>
        </w:rPr>
        <w:t xml:space="preserve"> </w:t>
      </w:r>
      <w:proofErr w:type="spellStart"/>
      <w:r>
        <w:rPr>
          <w:b/>
          <w:sz w:val="24"/>
          <w:szCs w:val="24"/>
        </w:rPr>
        <w:t>ÜNİVERSİTE’nin</w:t>
      </w:r>
      <w:proofErr w:type="spellEnd"/>
      <w:r>
        <w:rPr>
          <w:b/>
          <w:sz w:val="24"/>
          <w:szCs w:val="24"/>
        </w:rPr>
        <w:t xml:space="preserve"> </w:t>
      </w:r>
      <w:r>
        <w:rPr>
          <w:sz w:val="24"/>
          <w:szCs w:val="24"/>
        </w:rPr>
        <w:t xml:space="preserve">talimatı çerçevesinde Projede görevli elemanlar sorumludurlar. Tüm personel tek tip kıyafet giyecek olup yazlık ve kışlık olmak üzere senede 2'şer kıyafet verilecektir. Kıyafet zorunluluğuna uyulmaması durumunda hizmet veren </w:t>
      </w:r>
      <w:proofErr w:type="spellStart"/>
      <w:r>
        <w:rPr>
          <w:b/>
          <w:sz w:val="24"/>
          <w:szCs w:val="24"/>
        </w:rPr>
        <w:t>YÜKLENİCİ’ye</w:t>
      </w:r>
      <w:proofErr w:type="spellEnd"/>
      <w:r>
        <w:rPr>
          <w:sz w:val="24"/>
          <w:szCs w:val="24"/>
        </w:rPr>
        <w:t xml:space="preserve"> kişi başı </w:t>
      </w:r>
      <w:r>
        <w:rPr>
          <w:b/>
          <w:sz w:val="24"/>
          <w:szCs w:val="24"/>
        </w:rPr>
        <w:t>günlük net asgari ücretin iki (2) katı + KDV</w:t>
      </w:r>
      <w:r>
        <w:rPr>
          <w:sz w:val="24"/>
          <w:szCs w:val="24"/>
        </w:rPr>
        <w:t xml:space="preserve"> cezai müeyyide uygulanacaktır.</w:t>
      </w:r>
    </w:p>
    <w:p w14:paraId="78602172" w14:textId="77777777" w:rsidR="005175F7" w:rsidRDefault="00000000">
      <w:pPr>
        <w:numPr>
          <w:ilvl w:val="0"/>
          <w:numId w:val="6"/>
        </w:numPr>
        <w:spacing w:after="5" w:line="257" w:lineRule="auto"/>
        <w:ind w:left="709" w:right="14" w:hanging="371"/>
        <w:rPr>
          <w:sz w:val="24"/>
          <w:szCs w:val="24"/>
        </w:rPr>
      </w:pPr>
      <w:r>
        <w:rPr>
          <w:sz w:val="24"/>
          <w:szCs w:val="24"/>
        </w:rPr>
        <w:t>Ofis ortamında hizmet verecek personel kesinlikle sigara içmeyecektir.</w:t>
      </w:r>
    </w:p>
    <w:p w14:paraId="1AF011CB" w14:textId="77777777" w:rsidR="005175F7" w:rsidRDefault="00000000">
      <w:pPr>
        <w:numPr>
          <w:ilvl w:val="0"/>
          <w:numId w:val="6"/>
        </w:numPr>
        <w:spacing w:after="5" w:line="257" w:lineRule="auto"/>
        <w:ind w:left="709" w:right="14" w:hanging="371"/>
        <w:rPr>
          <w:sz w:val="24"/>
          <w:szCs w:val="24"/>
        </w:rPr>
      </w:pPr>
      <w:r>
        <w:rPr>
          <w:sz w:val="24"/>
          <w:szCs w:val="24"/>
        </w:rPr>
        <w:t xml:space="preserve">Temizlik yapılan mekân terk edilmeden önce </w:t>
      </w:r>
      <w:proofErr w:type="spellStart"/>
      <w:r>
        <w:rPr>
          <w:b/>
          <w:sz w:val="24"/>
          <w:szCs w:val="24"/>
        </w:rPr>
        <w:t>ÜNİVERSİTE’nin</w:t>
      </w:r>
      <w:proofErr w:type="spellEnd"/>
      <w:r>
        <w:rPr>
          <w:sz w:val="24"/>
          <w:szCs w:val="24"/>
        </w:rPr>
        <w:t xml:space="preserve"> onay verdiği oda parfümü sıkılacaktır.</w:t>
      </w:r>
    </w:p>
    <w:p w14:paraId="06E76A7F" w14:textId="77777777" w:rsidR="005175F7" w:rsidRDefault="00000000">
      <w:pPr>
        <w:numPr>
          <w:ilvl w:val="0"/>
          <w:numId w:val="6"/>
        </w:numPr>
        <w:spacing w:after="5" w:line="257" w:lineRule="auto"/>
        <w:ind w:left="709" w:right="14" w:hanging="371"/>
        <w:rPr>
          <w:sz w:val="24"/>
          <w:szCs w:val="24"/>
        </w:rPr>
      </w:pPr>
      <w:r>
        <w:rPr>
          <w:sz w:val="24"/>
          <w:szCs w:val="24"/>
        </w:rPr>
        <w:lastRenderedPageBreak/>
        <w:t xml:space="preserve">Üç ayda bir periyodik olarak anket düzenlenecek olup anket formu </w:t>
      </w:r>
      <w:proofErr w:type="spellStart"/>
      <w:r>
        <w:rPr>
          <w:b/>
          <w:sz w:val="24"/>
          <w:szCs w:val="24"/>
        </w:rPr>
        <w:t>ÜNİVERSİTE’nin</w:t>
      </w:r>
      <w:proofErr w:type="spellEnd"/>
      <w:r>
        <w:rPr>
          <w:sz w:val="24"/>
          <w:szCs w:val="24"/>
        </w:rPr>
        <w:t xml:space="preserve"> onayına sunulduktan sonra yapılacaktır.</w:t>
      </w:r>
    </w:p>
    <w:p w14:paraId="76ED4421" w14:textId="77777777" w:rsidR="005175F7" w:rsidRDefault="00000000">
      <w:pPr>
        <w:numPr>
          <w:ilvl w:val="0"/>
          <w:numId w:val="6"/>
        </w:numPr>
        <w:spacing w:after="5" w:line="257" w:lineRule="auto"/>
        <w:ind w:left="709" w:right="14" w:hanging="371"/>
        <w:rPr>
          <w:sz w:val="24"/>
          <w:szCs w:val="24"/>
        </w:rPr>
      </w:pPr>
      <w:r>
        <w:rPr>
          <w:sz w:val="24"/>
          <w:szCs w:val="24"/>
        </w:rPr>
        <w:t>Tuvaletlerde sıvı sabun ve kâğıt ürünler eksildiğinde eksiklikler anında giderilecektir.</w:t>
      </w:r>
    </w:p>
    <w:p w14:paraId="075B9676" w14:textId="77777777" w:rsidR="005175F7" w:rsidRDefault="00000000">
      <w:pPr>
        <w:numPr>
          <w:ilvl w:val="0"/>
          <w:numId w:val="6"/>
        </w:numPr>
        <w:spacing w:after="40" w:line="257" w:lineRule="auto"/>
        <w:ind w:left="709" w:right="14" w:hanging="371"/>
        <w:rPr>
          <w:sz w:val="24"/>
          <w:szCs w:val="24"/>
        </w:rPr>
      </w:pPr>
      <w:r>
        <w:rPr>
          <w:sz w:val="24"/>
          <w:szCs w:val="24"/>
        </w:rPr>
        <w:t xml:space="preserve">Temizlik yapılan alanlar için temizlik onayını içeren tarih saat yetkili bazlı boardların kâğıtların kullanılması ve bunun MEF ÜNİVERSİTE’Sİ İdari İşler </w:t>
      </w:r>
      <w:proofErr w:type="gramStart"/>
      <w:r>
        <w:rPr>
          <w:sz w:val="24"/>
          <w:szCs w:val="24"/>
        </w:rPr>
        <w:t>Direktörlüğüne  raporlanması</w:t>
      </w:r>
      <w:proofErr w:type="gramEnd"/>
      <w:r>
        <w:rPr>
          <w:sz w:val="24"/>
          <w:szCs w:val="24"/>
        </w:rPr>
        <w:t xml:space="preserve"> gerekmektedir.</w:t>
      </w:r>
    </w:p>
    <w:p w14:paraId="5FA7D2B4" w14:textId="77777777" w:rsidR="005175F7" w:rsidRDefault="00000000">
      <w:pPr>
        <w:numPr>
          <w:ilvl w:val="0"/>
          <w:numId w:val="6"/>
        </w:numPr>
        <w:spacing w:after="40" w:line="257" w:lineRule="auto"/>
        <w:ind w:left="709" w:right="14" w:hanging="371"/>
        <w:rPr>
          <w:sz w:val="24"/>
          <w:szCs w:val="24"/>
        </w:rPr>
      </w:pPr>
      <w:r>
        <w:rPr>
          <w:sz w:val="24"/>
          <w:szCs w:val="24"/>
        </w:rPr>
        <w:t xml:space="preserve">Temizlik hizmeti veren </w:t>
      </w:r>
      <w:r>
        <w:rPr>
          <w:b/>
          <w:sz w:val="24"/>
          <w:szCs w:val="24"/>
        </w:rPr>
        <w:t>YÜKLENİCİ</w:t>
      </w:r>
      <w:r>
        <w:rPr>
          <w:sz w:val="24"/>
          <w:szCs w:val="24"/>
        </w:rPr>
        <w:t xml:space="preserve"> adına çalışan tüm personelin tüm evraklarının (sabıka kaydı, </w:t>
      </w:r>
      <w:proofErr w:type="gramStart"/>
      <w:r>
        <w:rPr>
          <w:sz w:val="24"/>
          <w:szCs w:val="24"/>
        </w:rPr>
        <w:t>ikametgah</w:t>
      </w:r>
      <w:proofErr w:type="gramEnd"/>
      <w:r>
        <w:rPr>
          <w:sz w:val="24"/>
          <w:szCs w:val="24"/>
        </w:rPr>
        <w:t>, nüfus kaydı, SGK...</w:t>
      </w:r>
      <w:proofErr w:type="spellStart"/>
      <w:r>
        <w:rPr>
          <w:sz w:val="24"/>
          <w:szCs w:val="24"/>
        </w:rPr>
        <w:t>vb</w:t>
      </w:r>
      <w:proofErr w:type="spellEnd"/>
      <w:r>
        <w:rPr>
          <w:sz w:val="24"/>
          <w:szCs w:val="24"/>
        </w:rPr>
        <w:t xml:space="preserve">) tam olması gerekmektedir. İşe başlayan personelin işe başlamadan veya en geç işe başlayacağı gün evrakları </w:t>
      </w:r>
      <w:proofErr w:type="spellStart"/>
      <w:r>
        <w:rPr>
          <w:b/>
          <w:sz w:val="24"/>
          <w:szCs w:val="24"/>
        </w:rPr>
        <w:t>ÜNİVERSİTE’ye</w:t>
      </w:r>
      <w:proofErr w:type="spellEnd"/>
      <w:r>
        <w:rPr>
          <w:sz w:val="24"/>
          <w:szCs w:val="24"/>
        </w:rPr>
        <w:t xml:space="preserve"> iletilmelidir. Evrakların</w:t>
      </w:r>
      <w:r>
        <w:rPr>
          <w:b/>
          <w:sz w:val="24"/>
          <w:szCs w:val="24"/>
        </w:rPr>
        <w:t xml:space="preserve"> </w:t>
      </w:r>
      <w:proofErr w:type="spellStart"/>
      <w:r>
        <w:rPr>
          <w:b/>
          <w:sz w:val="24"/>
          <w:szCs w:val="24"/>
        </w:rPr>
        <w:t>ÜNİVERSİTE’ye</w:t>
      </w:r>
      <w:proofErr w:type="spellEnd"/>
      <w:r>
        <w:rPr>
          <w:b/>
          <w:sz w:val="24"/>
          <w:szCs w:val="24"/>
        </w:rPr>
        <w:t xml:space="preserve"> </w:t>
      </w:r>
      <w:r>
        <w:rPr>
          <w:sz w:val="24"/>
          <w:szCs w:val="24"/>
        </w:rPr>
        <w:t xml:space="preserve">ulaşmaması durumunda işe başlayacak olan personel geri gönderilecek olup ilgili personelin </w:t>
      </w:r>
      <w:r>
        <w:rPr>
          <w:b/>
          <w:sz w:val="24"/>
          <w:szCs w:val="24"/>
        </w:rPr>
        <w:t>günlük çalışma ücreti x 2 oranında</w:t>
      </w:r>
      <w:r>
        <w:rPr>
          <w:sz w:val="24"/>
          <w:szCs w:val="24"/>
        </w:rPr>
        <w:t xml:space="preserve"> cezai müeyyide uygulanacaktır.</w:t>
      </w:r>
    </w:p>
    <w:p w14:paraId="444B392E" w14:textId="77777777" w:rsidR="005175F7" w:rsidRDefault="00000000">
      <w:pPr>
        <w:numPr>
          <w:ilvl w:val="0"/>
          <w:numId w:val="6"/>
        </w:numPr>
        <w:spacing w:after="5" w:line="257" w:lineRule="auto"/>
        <w:ind w:left="709" w:right="14" w:hanging="371"/>
        <w:rPr>
          <w:sz w:val="24"/>
          <w:szCs w:val="24"/>
        </w:rPr>
      </w:pPr>
      <w:r>
        <w:rPr>
          <w:b/>
          <w:sz w:val="24"/>
          <w:szCs w:val="24"/>
        </w:rPr>
        <w:t>YÜKLENİCİ</w:t>
      </w:r>
      <w:r>
        <w:rPr>
          <w:sz w:val="24"/>
          <w:szCs w:val="24"/>
        </w:rPr>
        <w:t>, giriş ve çıkışlarda (</w:t>
      </w:r>
      <w:proofErr w:type="gramStart"/>
      <w:r>
        <w:rPr>
          <w:sz w:val="24"/>
          <w:szCs w:val="24"/>
        </w:rPr>
        <w:t>daimi</w:t>
      </w:r>
      <w:proofErr w:type="gramEnd"/>
      <w:r>
        <w:rPr>
          <w:sz w:val="24"/>
          <w:szCs w:val="24"/>
        </w:rPr>
        <w:t xml:space="preserve"> personel dışında), sabıka kaydı (6 ayda bir yenilenen), ikametgâh ve nüfus cüzdan suretinin</w:t>
      </w:r>
      <w:r>
        <w:rPr>
          <w:b/>
          <w:sz w:val="24"/>
          <w:szCs w:val="24"/>
        </w:rPr>
        <w:t xml:space="preserve"> </w:t>
      </w:r>
      <w:proofErr w:type="spellStart"/>
      <w:r>
        <w:rPr>
          <w:b/>
          <w:sz w:val="24"/>
          <w:szCs w:val="24"/>
        </w:rPr>
        <w:t>ÜNİVERSİTE’nin</w:t>
      </w:r>
      <w:proofErr w:type="spellEnd"/>
      <w:r>
        <w:rPr>
          <w:sz w:val="24"/>
          <w:szCs w:val="24"/>
        </w:rPr>
        <w:t xml:space="preserve"> yetkilisine ibrazı zorunludur.</w:t>
      </w:r>
    </w:p>
    <w:p w14:paraId="14DD61DF" w14:textId="369275C2" w:rsidR="005175F7" w:rsidRDefault="00000000">
      <w:pPr>
        <w:numPr>
          <w:ilvl w:val="0"/>
          <w:numId w:val="6"/>
        </w:numPr>
        <w:pBdr>
          <w:top w:val="nil"/>
          <w:left w:val="nil"/>
          <w:bottom w:val="nil"/>
          <w:right w:val="nil"/>
          <w:between w:val="nil"/>
        </w:pBdr>
        <w:spacing w:after="0"/>
        <w:ind w:left="771" w:right="1" w:hanging="488"/>
        <w:rPr>
          <w:sz w:val="24"/>
          <w:szCs w:val="24"/>
        </w:rPr>
      </w:pPr>
      <w:r>
        <w:rPr>
          <w:sz w:val="24"/>
          <w:szCs w:val="24"/>
        </w:rPr>
        <w:t xml:space="preserve">Temizlik hizmeti veren </w:t>
      </w:r>
      <w:proofErr w:type="spellStart"/>
      <w:r>
        <w:rPr>
          <w:b/>
          <w:sz w:val="24"/>
          <w:szCs w:val="24"/>
        </w:rPr>
        <w:t>YÜKLENİCİ’nin</w:t>
      </w:r>
      <w:proofErr w:type="spellEnd"/>
      <w:r>
        <w:rPr>
          <w:sz w:val="24"/>
          <w:szCs w:val="24"/>
        </w:rPr>
        <w:t xml:space="preserve"> personelinin ve taşıyıcılarının evrak eksikliği </w:t>
      </w:r>
      <w:r w:rsidR="008F5237">
        <w:rPr>
          <w:sz w:val="24"/>
          <w:szCs w:val="24"/>
        </w:rPr>
        <w:t>nedeniyle görev</w:t>
      </w:r>
      <w:r>
        <w:rPr>
          <w:sz w:val="24"/>
          <w:szCs w:val="24"/>
        </w:rPr>
        <w:t xml:space="preserve"> alamaması durumunda, işin aksamasına istinaden, </w:t>
      </w:r>
      <w:r>
        <w:rPr>
          <w:b/>
          <w:sz w:val="24"/>
          <w:szCs w:val="24"/>
        </w:rPr>
        <w:t>günlük çalışma ücreti x 2 oranında</w:t>
      </w:r>
      <w:r>
        <w:rPr>
          <w:sz w:val="24"/>
          <w:szCs w:val="24"/>
        </w:rPr>
        <w:t xml:space="preserve"> cezai müeyyide uygulanacaktır.</w:t>
      </w:r>
    </w:p>
    <w:p w14:paraId="0C00586B" w14:textId="77777777" w:rsidR="005175F7" w:rsidRDefault="00000000">
      <w:pPr>
        <w:numPr>
          <w:ilvl w:val="0"/>
          <w:numId w:val="6"/>
        </w:numPr>
        <w:spacing w:after="28" w:line="257" w:lineRule="auto"/>
        <w:ind w:left="709" w:right="14" w:hanging="371"/>
        <w:rPr>
          <w:sz w:val="24"/>
          <w:szCs w:val="24"/>
        </w:rPr>
      </w:pPr>
      <w:r>
        <w:rPr>
          <w:sz w:val="24"/>
          <w:szCs w:val="24"/>
        </w:rPr>
        <w:t xml:space="preserve">Temizlik hizmeti veren </w:t>
      </w:r>
      <w:r>
        <w:rPr>
          <w:b/>
          <w:sz w:val="24"/>
          <w:szCs w:val="24"/>
        </w:rPr>
        <w:t>YÜKLENİCİ</w:t>
      </w:r>
      <w:r>
        <w:rPr>
          <w:sz w:val="24"/>
          <w:szCs w:val="24"/>
        </w:rPr>
        <w:t>, işçi sağlığı ve işçi güvenliği ile ilgili tüm koşulları sağlamakla yükümlüdür.</w:t>
      </w:r>
    </w:p>
    <w:p w14:paraId="044CC163" w14:textId="77777777" w:rsidR="005175F7" w:rsidRDefault="00000000">
      <w:pPr>
        <w:numPr>
          <w:ilvl w:val="0"/>
          <w:numId w:val="6"/>
        </w:numPr>
        <w:spacing w:after="42" w:line="257" w:lineRule="auto"/>
        <w:ind w:left="709" w:right="14" w:hanging="371"/>
        <w:rPr>
          <w:sz w:val="24"/>
          <w:szCs w:val="24"/>
        </w:rPr>
      </w:pPr>
      <w:r>
        <w:rPr>
          <w:sz w:val="24"/>
          <w:szCs w:val="24"/>
        </w:rPr>
        <w:t xml:space="preserve">Temizlik hizmetini veren </w:t>
      </w:r>
      <w:r>
        <w:rPr>
          <w:b/>
          <w:sz w:val="24"/>
          <w:szCs w:val="24"/>
        </w:rPr>
        <w:t>YÜKLENİCİ</w:t>
      </w:r>
      <w:r>
        <w:rPr>
          <w:sz w:val="24"/>
          <w:szCs w:val="24"/>
        </w:rPr>
        <w:t xml:space="preserve">, bağlı personelinin izin alması durumunda yerine personel göndermekle yükümlüdür. İzne ayrılacak olan personel yerine gelecek yeni personelin, mevcut personel izne çıkmadan 3 gün önce </w:t>
      </w:r>
      <w:proofErr w:type="spellStart"/>
      <w:r>
        <w:rPr>
          <w:b/>
          <w:sz w:val="24"/>
          <w:szCs w:val="24"/>
        </w:rPr>
        <w:t>ÜNİVERSİTE’nin</w:t>
      </w:r>
      <w:proofErr w:type="spellEnd"/>
      <w:r>
        <w:rPr>
          <w:b/>
          <w:sz w:val="24"/>
          <w:szCs w:val="24"/>
        </w:rPr>
        <w:t xml:space="preserve"> </w:t>
      </w:r>
      <w:r>
        <w:rPr>
          <w:sz w:val="24"/>
          <w:szCs w:val="24"/>
        </w:rPr>
        <w:t xml:space="preserve">yerinde görev devir teslimi için bulunmak zorundadır. Geç geldiği gün başına </w:t>
      </w:r>
      <w:r>
        <w:rPr>
          <w:b/>
          <w:sz w:val="24"/>
          <w:szCs w:val="24"/>
        </w:rPr>
        <w:t xml:space="preserve">kişi aylık ücreti/30xgün sayısının iki katı ücreti </w:t>
      </w:r>
      <w:proofErr w:type="spellStart"/>
      <w:r>
        <w:rPr>
          <w:b/>
          <w:sz w:val="24"/>
          <w:szCs w:val="24"/>
        </w:rPr>
        <w:t>YÜKLENİCİ'nin</w:t>
      </w:r>
      <w:proofErr w:type="spellEnd"/>
      <w:r>
        <w:rPr>
          <w:sz w:val="24"/>
          <w:szCs w:val="24"/>
        </w:rPr>
        <w:t xml:space="preserve"> o ayki faturasından mahsup edilecektir.</w:t>
      </w:r>
    </w:p>
    <w:p w14:paraId="0FA3B581" w14:textId="77777777" w:rsidR="005175F7" w:rsidRDefault="00000000">
      <w:pPr>
        <w:numPr>
          <w:ilvl w:val="0"/>
          <w:numId w:val="6"/>
        </w:numPr>
        <w:pBdr>
          <w:top w:val="nil"/>
          <w:left w:val="nil"/>
          <w:bottom w:val="nil"/>
          <w:right w:val="nil"/>
          <w:between w:val="nil"/>
        </w:pBdr>
        <w:spacing w:after="0"/>
        <w:ind w:right="1" w:hanging="346"/>
        <w:rPr>
          <w:sz w:val="24"/>
          <w:szCs w:val="24"/>
        </w:rPr>
      </w:pPr>
      <w:r>
        <w:rPr>
          <w:sz w:val="24"/>
          <w:szCs w:val="24"/>
        </w:rPr>
        <w:t xml:space="preserve">Temizlik hizmeti veren </w:t>
      </w:r>
      <w:proofErr w:type="spellStart"/>
      <w:r>
        <w:rPr>
          <w:b/>
          <w:sz w:val="24"/>
          <w:szCs w:val="24"/>
        </w:rPr>
        <w:t>YÜKLENİCİ’nin</w:t>
      </w:r>
      <w:proofErr w:type="spellEnd"/>
      <w:r>
        <w:rPr>
          <w:sz w:val="24"/>
          <w:szCs w:val="24"/>
        </w:rPr>
        <w:t xml:space="preserve"> bağlı personeli, </w:t>
      </w:r>
      <w:proofErr w:type="spellStart"/>
      <w:r>
        <w:rPr>
          <w:b/>
          <w:sz w:val="24"/>
          <w:szCs w:val="24"/>
        </w:rPr>
        <w:t>ÜNİVERSİTE’ye</w:t>
      </w:r>
      <w:proofErr w:type="spellEnd"/>
      <w:r>
        <w:rPr>
          <w:sz w:val="24"/>
          <w:szCs w:val="24"/>
        </w:rPr>
        <w:t xml:space="preserve"> haber vermeden işe gelmemesi durumunda eksik kişi başına her eksik gün </w:t>
      </w:r>
      <w:proofErr w:type="gramStart"/>
      <w:r>
        <w:rPr>
          <w:sz w:val="24"/>
          <w:szCs w:val="24"/>
        </w:rPr>
        <w:t xml:space="preserve">için,  </w:t>
      </w:r>
      <w:r>
        <w:rPr>
          <w:b/>
          <w:sz w:val="24"/>
          <w:szCs w:val="24"/>
        </w:rPr>
        <w:t>günlük</w:t>
      </w:r>
      <w:proofErr w:type="gramEnd"/>
      <w:r>
        <w:rPr>
          <w:b/>
          <w:sz w:val="24"/>
          <w:szCs w:val="24"/>
        </w:rPr>
        <w:t xml:space="preserve"> net asgari ücretin 5 katı + KDV </w:t>
      </w:r>
      <w:r>
        <w:rPr>
          <w:sz w:val="24"/>
          <w:szCs w:val="24"/>
        </w:rPr>
        <w:t>cezai müeyyide ay sonunda uygulanır.</w:t>
      </w:r>
    </w:p>
    <w:p w14:paraId="1676D4BB" w14:textId="77777777" w:rsidR="005175F7" w:rsidRDefault="00000000">
      <w:pPr>
        <w:numPr>
          <w:ilvl w:val="0"/>
          <w:numId w:val="6"/>
        </w:numPr>
        <w:spacing w:after="5" w:line="257" w:lineRule="auto"/>
        <w:ind w:left="709" w:right="14" w:hanging="371"/>
        <w:rPr>
          <w:sz w:val="24"/>
          <w:szCs w:val="24"/>
        </w:rPr>
      </w:pPr>
      <w:r>
        <w:rPr>
          <w:sz w:val="24"/>
          <w:szCs w:val="24"/>
        </w:rPr>
        <w:t xml:space="preserve">Temizlik hizmetini veren </w:t>
      </w:r>
      <w:r>
        <w:rPr>
          <w:b/>
          <w:sz w:val="24"/>
          <w:szCs w:val="24"/>
        </w:rPr>
        <w:t>YÜKLENİCİ</w:t>
      </w:r>
      <w:r>
        <w:rPr>
          <w:sz w:val="24"/>
          <w:szCs w:val="24"/>
        </w:rPr>
        <w:t xml:space="preserve">, bağlı personelinin </w:t>
      </w:r>
      <w:proofErr w:type="spellStart"/>
      <w:r>
        <w:rPr>
          <w:b/>
          <w:sz w:val="24"/>
          <w:szCs w:val="24"/>
        </w:rPr>
        <w:t>ÜNİVERSİTE’ye</w:t>
      </w:r>
      <w:proofErr w:type="spellEnd"/>
      <w:r>
        <w:rPr>
          <w:sz w:val="24"/>
          <w:szCs w:val="24"/>
        </w:rPr>
        <w:t xml:space="preserve"> haber vermeden işe gelmemesi durumunda yeni bir personel bulmak ve göndermekle yükümlüdür. Gönderilen personelin 2 saat içinde görev başında olmaması durumunda </w:t>
      </w:r>
      <w:r>
        <w:rPr>
          <w:sz w:val="24"/>
          <w:szCs w:val="24"/>
          <w:u w:val="single"/>
        </w:rPr>
        <w:t xml:space="preserve">kişi başı </w:t>
      </w:r>
      <w:r>
        <w:rPr>
          <w:b/>
          <w:sz w:val="24"/>
          <w:szCs w:val="24"/>
        </w:rPr>
        <w:t xml:space="preserve">günlük net asgari ücretin 5 katı + KDV </w:t>
      </w:r>
      <w:r>
        <w:rPr>
          <w:sz w:val="24"/>
          <w:szCs w:val="24"/>
        </w:rPr>
        <w:t>cezai müeyyide ay sonunda uygulanır.</w:t>
      </w:r>
    </w:p>
    <w:p w14:paraId="67CBCC9E" w14:textId="77777777" w:rsidR="005175F7" w:rsidRDefault="00000000">
      <w:pPr>
        <w:numPr>
          <w:ilvl w:val="0"/>
          <w:numId w:val="6"/>
        </w:numPr>
        <w:spacing w:after="5" w:line="257" w:lineRule="auto"/>
        <w:ind w:left="709" w:right="14" w:hanging="371"/>
        <w:rPr>
          <w:sz w:val="24"/>
          <w:szCs w:val="24"/>
        </w:rPr>
      </w:pPr>
      <w:r>
        <w:rPr>
          <w:sz w:val="24"/>
          <w:szCs w:val="24"/>
        </w:rPr>
        <w:t xml:space="preserve">Temizlik hizmeti veren </w:t>
      </w:r>
      <w:r>
        <w:rPr>
          <w:b/>
          <w:sz w:val="24"/>
          <w:szCs w:val="24"/>
        </w:rPr>
        <w:t>YÜKLENİCİ</w:t>
      </w:r>
      <w:r>
        <w:rPr>
          <w:sz w:val="24"/>
          <w:szCs w:val="24"/>
        </w:rPr>
        <w:t xml:space="preserve"> personelinin, (Eksik personel yerine gelen personel, şef) iş kıyafeti ve ayakkabı, makine ve teçhizat eksikliği durumunda 1 kez yazılı ihtar verilir. İhtar sonucunda değişiklik olmazsa olay başına </w:t>
      </w:r>
      <w:r>
        <w:rPr>
          <w:b/>
          <w:sz w:val="24"/>
          <w:szCs w:val="24"/>
        </w:rPr>
        <w:t>günlük net asgari ücretin iki (2) katı + KDV</w:t>
      </w:r>
      <w:r>
        <w:rPr>
          <w:sz w:val="24"/>
          <w:szCs w:val="24"/>
        </w:rPr>
        <w:t xml:space="preserve"> cezai müeyyide uygulanacaktır.</w:t>
      </w:r>
    </w:p>
    <w:p w14:paraId="1075BC91" w14:textId="77777777" w:rsidR="005175F7" w:rsidRDefault="00000000">
      <w:pPr>
        <w:numPr>
          <w:ilvl w:val="0"/>
          <w:numId w:val="6"/>
        </w:numPr>
        <w:spacing w:after="5" w:line="257" w:lineRule="auto"/>
        <w:ind w:left="709" w:right="14" w:hanging="371"/>
        <w:rPr>
          <w:sz w:val="24"/>
          <w:szCs w:val="24"/>
        </w:rPr>
      </w:pPr>
      <w:r>
        <w:rPr>
          <w:sz w:val="24"/>
          <w:szCs w:val="24"/>
        </w:rPr>
        <w:t xml:space="preserve">Temizlik hizmeti veren </w:t>
      </w:r>
      <w:r>
        <w:rPr>
          <w:b/>
          <w:sz w:val="24"/>
          <w:szCs w:val="24"/>
        </w:rPr>
        <w:t>YÜKLENİCİ</w:t>
      </w:r>
      <w:r>
        <w:rPr>
          <w:sz w:val="24"/>
          <w:szCs w:val="24"/>
        </w:rPr>
        <w:t xml:space="preserve">, proje için depoladığı temizlik malzemelerini, depoya stoklamadan önce </w:t>
      </w:r>
      <w:r>
        <w:rPr>
          <w:b/>
          <w:sz w:val="24"/>
          <w:szCs w:val="24"/>
        </w:rPr>
        <w:t xml:space="preserve">MEF </w:t>
      </w:r>
      <w:proofErr w:type="spellStart"/>
      <w:r>
        <w:rPr>
          <w:b/>
          <w:sz w:val="24"/>
          <w:szCs w:val="24"/>
        </w:rPr>
        <w:t>ÜNİVERSİTE’si</w:t>
      </w:r>
      <w:proofErr w:type="spellEnd"/>
      <w:r>
        <w:rPr>
          <w:sz w:val="24"/>
          <w:szCs w:val="24"/>
        </w:rPr>
        <w:t xml:space="preserve"> İdari İşler Direktörlüğüne bağlı çalışan yetkililerden yazılı, imzalı onay alacaktır. Onay alınmayan hiçbir malzeme depoda stoklanmayacak ve kullanılmayacaktır.</w:t>
      </w:r>
    </w:p>
    <w:p w14:paraId="0FCFC120" w14:textId="77777777" w:rsidR="005175F7" w:rsidRDefault="00000000">
      <w:pPr>
        <w:numPr>
          <w:ilvl w:val="0"/>
          <w:numId w:val="6"/>
        </w:numPr>
        <w:spacing w:after="5" w:line="257" w:lineRule="auto"/>
        <w:ind w:left="709" w:right="14" w:hanging="371"/>
        <w:rPr>
          <w:sz w:val="24"/>
          <w:szCs w:val="24"/>
        </w:rPr>
      </w:pPr>
      <w:r>
        <w:rPr>
          <w:sz w:val="24"/>
          <w:szCs w:val="24"/>
        </w:rPr>
        <w:t xml:space="preserve">Temizlik hizmeti veren </w:t>
      </w:r>
      <w:r>
        <w:rPr>
          <w:b/>
          <w:sz w:val="24"/>
          <w:szCs w:val="24"/>
        </w:rPr>
        <w:t>YÜKLENİCİ</w:t>
      </w:r>
      <w:r>
        <w:rPr>
          <w:sz w:val="24"/>
          <w:szCs w:val="24"/>
        </w:rPr>
        <w:t xml:space="preserve">, hizmete başlamadan önce projede kullanacağı demirbaş/makine/ekipmanların, demirbaş zimmet listesini yapacak, ilgili demirbaş </w:t>
      </w:r>
      <w:r>
        <w:rPr>
          <w:sz w:val="24"/>
          <w:szCs w:val="24"/>
        </w:rPr>
        <w:lastRenderedPageBreak/>
        <w:t xml:space="preserve">zimmet listesinin onaylı bir fotokopisini </w:t>
      </w:r>
      <w:r>
        <w:rPr>
          <w:b/>
          <w:sz w:val="24"/>
          <w:szCs w:val="24"/>
        </w:rPr>
        <w:t xml:space="preserve">MEF </w:t>
      </w:r>
      <w:proofErr w:type="spellStart"/>
      <w:r>
        <w:rPr>
          <w:b/>
          <w:sz w:val="24"/>
          <w:szCs w:val="24"/>
        </w:rPr>
        <w:t>ÜNİVERSİTE’si</w:t>
      </w:r>
      <w:proofErr w:type="spellEnd"/>
      <w:r>
        <w:rPr>
          <w:sz w:val="24"/>
          <w:szCs w:val="24"/>
        </w:rPr>
        <w:t xml:space="preserve"> İdari İşler Direktörlüğüne teslim edecektir.</w:t>
      </w:r>
    </w:p>
    <w:p w14:paraId="30308FD0" w14:textId="77777777" w:rsidR="005175F7" w:rsidRDefault="00000000">
      <w:pPr>
        <w:numPr>
          <w:ilvl w:val="0"/>
          <w:numId w:val="6"/>
        </w:numPr>
        <w:spacing w:after="5" w:line="257" w:lineRule="auto"/>
        <w:ind w:left="709" w:right="14" w:hanging="371"/>
        <w:rPr>
          <w:sz w:val="24"/>
          <w:szCs w:val="24"/>
        </w:rPr>
      </w:pPr>
      <w:r>
        <w:rPr>
          <w:sz w:val="24"/>
          <w:szCs w:val="24"/>
        </w:rPr>
        <w:t>Yemekhaneden çıkan çöplerin konteynıra atılması: Saat 15:00 itibari ile yemekhane personeli tarafından yemekhaneden çıkarılan çöpler, temizlik personeli tarafından konteynıra atılacaktır.</w:t>
      </w:r>
    </w:p>
    <w:p w14:paraId="5209F853" w14:textId="77777777" w:rsidR="005175F7" w:rsidRDefault="00000000">
      <w:pPr>
        <w:numPr>
          <w:ilvl w:val="0"/>
          <w:numId w:val="6"/>
        </w:numPr>
        <w:spacing w:after="5" w:line="257" w:lineRule="auto"/>
        <w:ind w:left="709" w:right="14" w:hanging="371"/>
        <w:rPr>
          <w:sz w:val="24"/>
          <w:szCs w:val="24"/>
        </w:rPr>
      </w:pPr>
      <w:r>
        <w:rPr>
          <w:sz w:val="24"/>
          <w:szCs w:val="24"/>
        </w:rPr>
        <w:t xml:space="preserve">Temizlik hizmeti veren </w:t>
      </w:r>
      <w:proofErr w:type="spellStart"/>
      <w:r>
        <w:rPr>
          <w:b/>
          <w:sz w:val="24"/>
          <w:szCs w:val="24"/>
        </w:rPr>
        <w:t>YÜKLENİCİ’ye</w:t>
      </w:r>
      <w:proofErr w:type="spellEnd"/>
      <w:r>
        <w:rPr>
          <w:sz w:val="24"/>
          <w:szCs w:val="24"/>
        </w:rPr>
        <w:t xml:space="preserve"> bağlı personelin hafta içi ve hafta sonu işe geç gelmeleri durumunda geç geldiği gün başına </w:t>
      </w:r>
      <w:r>
        <w:rPr>
          <w:b/>
          <w:sz w:val="24"/>
          <w:szCs w:val="24"/>
        </w:rPr>
        <w:t xml:space="preserve">kişi aylık ücreti/30xgün sayısının iki katı ücreti </w:t>
      </w:r>
      <w:proofErr w:type="spellStart"/>
      <w:r>
        <w:rPr>
          <w:b/>
          <w:sz w:val="24"/>
          <w:szCs w:val="24"/>
        </w:rPr>
        <w:t>YÜKLENİCİ'nin</w:t>
      </w:r>
      <w:proofErr w:type="spellEnd"/>
      <w:r>
        <w:rPr>
          <w:sz w:val="24"/>
          <w:szCs w:val="24"/>
        </w:rPr>
        <w:t xml:space="preserve"> o ayki faturasından mahsup edilecektir.</w:t>
      </w:r>
    </w:p>
    <w:p w14:paraId="63887938" w14:textId="77777777" w:rsidR="005175F7" w:rsidRDefault="00000000">
      <w:pPr>
        <w:numPr>
          <w:ilvl w:val="0"/>
          <w:numId w:val="6"/>
        </w:numPr>
        <w:spacing w:after="5" w:line="257" w:lineRule="auto"/>
        <w:ind w:left="709" w:right="14" w:hanging="371"/>
        <w:rPr>
          <w:sz w:val="24"/>
          <w:szCs w:val="24"/>
        </w:rPr>
      </w:pPr>
      <w:r>
        <w:rPr>
          <w:sz w:val="24"/>
          <w:szCs w:val="24"/>
        </w:rPr>
        <w:t xml:space="preserve">Temizlik hizmeti veren </w:t>
      </w:r>
      <w:r>
        <w:rPr>
          <w:b/>
          <w:sz w:val="24"/>
          <w:szCs w:val="24"/>
        </w:rPr>
        <w:t xml:space="preserve">YÜKLENİCİ </w:t>
      </w:r>
      <w:r>
        <w:rPr>
          <w:sz w:val="24"/>
          <w:szCs w:val="24"/>
        </w:rPr>
        <w:t xml:space="preserve">personeline yılda 2 defa (15 Mayıs/ 15 Ekim) iş kıyafeti ve ayakkabı teminini geç veya zamanında yapmaması durumunda 1 kez yazılı ihtar verilir. İhtar sonucunda değişiklik olmazsa kıyafetlerin gelmediği gün başına </w:t>
      </w:r>
      <w:r>
        <w:rPr>
          <w:b/>
          <w:sz w:val="24"/>
          <w:szCs w:val="24"/>
        </w:rPr>
        <w:t>personel sayısı x</w:t>
      </w:r>
      <w:r>
        <w:rPr>
          <w:sz w:val="24"/>
          <w:szCs w:val="24"/>
        </w:rPr>
        <w:t xml:space="preserve"> </w:t>
      </w:r>
      <w:r>
        <w:rPr>
          <w:b/>
          <w:sz w:val="24"/>
          <w:szCs w:val="24"/>
        </w:rPr>
        <w:t>günlük net asgari ücretin iki (2) katı + KDV</w:t>
      </w:r>
      <w:r>
        <w:rPr>
          <w:sz w:val="24"/>
          <w:szCs w:val="24"/>
        </w:rPr>
        <w:t xml:space="preserve"> cezai müeyyide uygulanacaktır.</w:t>
      </w:r>
    </w:p>
    <w:p w14:paraId="059F36DC" w14:textId="77777777" w:rsidR="005175F7" w:rsidRDefault="00000000">
      <w:pPr>
        <w:spacing w:after="5" w:line="257" w:lineRule="auto"/>
        <w:ind w:left="709" w:right="14" w:firstLine="0"/>
        <w:rPr>
          <w:sz w:val="24"/>
          <w:szCs w:val="24"/>
        </w:rPr>
      </w:pPr>
      <w:r>
        <w:rPr>
          <w:sz w:val="24"/>
          <w:szCs w:val="24"/>
        </w:rPr>
        <w:t>(Her bir personel için 2 kışlık gömlek, 2 kışlık pantolon, 1 kışlık ayakkabı, gündüzcülere mont ve 2 yazlık gömlek, 2 yazlık pantolon, 1 yazlık ayakkabı verilecektir)</w:t>
      </w:r>
    </w:p>
    <w:p w14:paraId="48083D69" w14:textId="77777777" w:rsidR="005175F7" w:rsidRDefault="00000000">
      <w:pPr>
        <w:numPr>
          <w:ilvl w:val="0"/>
          <w:numId w:val="6"/>
        </w:numPr>
        <w:pBdr>
          <w:top w:val="nil"/>
          <w:left w:val="nil"/>
          <w:bottom w:val="nil"/>
          <w:right w:val="nil"/>
          <w:between w:val="nil"/>
        </w:pBdr>
        <w:spacing w:after="0"/>
        <w:ind w:hanging="488"/>
        <w:rPr>
          <w:sz w:val="24"/>
          <w:szCs w:val="24"/>
        </w:rPr>
      </w:pPr>
      <w:r>
        <w:rPr>
          <w:sz w:val="24"/>
          <w:szCs w:val="24"/>
        </w:rPr>
        <w:t xml:space="preserve">Temizlik hizmeti veren </w:t>
      </w:r>
      <w:proofErr w:type="spellStart"/>
      <w:r>
        <w:rPr>
          <w:b/>
          <w:sz w:val="24"/>
          <w:szCs w:val="24"/>
        </w:rPr>
        <w:t>YÜKLENİCİ’nin</w:t>
      </w:r>
      <w:proofErr w:type="spellEnd"/>
      <w:r>
        <w:rPr>
          <w:sz w:val="24"/>
          <w:szCs w:val="24"/>
        </w:rPr>
        <w:t xml:space="preserve"> sigortasız personel gönderimi durumunda Kişi başı </w:t>
      </w:r>
      <w:r>
        <w:rPr>
          <w:b/>
          <w:sz w:val="24"/>
          <w:szCs w:val="24"/>
        </w:rPr>
        <w:t>günlük net asgari ücretin beş (5) katı + KDV</w:t>
      </w:r>
      <w:r>
        <w:rPr>
          <w:sz w:val="24"/>
          <w:szCs w:val="24"/>
        </w:rPr>
        <w:t xml:space="preserve"> cezai müeyyide uygulanacaktır.</w:t>
      </w:r>
    </w:p>
    <w:p w14:paraId="7F28B46A" w14:textId="77777777" w:rsidR="005175F7" w:rsidRDefault="00000000">
      <w:pPr>
        <w:numPr>
          <w:ilvl w:val="0"/>
          <w:numId w:val="6"/>
        </w:numPr>
        <w:spacing w:after="5" w:line="257" w:lineRule="auto"/>
        <w:ind w:left="709" w:right="14" w:hanging="371"/>
        <w:rPr>
          <w:sz w:val="24"/>
          <w:szCs w:val="24"/>
        </w:rPr>
      </w:pPr>
      <w:r>
        <w:rPr>
          <w:sz w:val="24"/>
          <w:szCs w:val="24"/>
        </w:rPr>
        <w:t xml:space="preserve">Belirli ofislerde bulunan halı ve buna benzer eşyaların periyodik olarak ve </w:t>
      </w:r>
      <w:proofErr w:type="spellStart"/>
      <w:r>
        <w:rPr>
          <w:b/>
          <w:sz w:val="24"/>
          <w:szCs w:val="24"/>
        </w:rPr>
        <w:t>ÜNİVERSİTE’nin</w:t>
      </w:r>
      <w:proofErr w:type="spellEnd"/>
      <w:r>
        <w:rPr>
          <w:sz w:val="24"/>
          <w:szCs w:val="24"/>
        </w:rPr>
        <w:t xml:space="preserve"> arzu ettiği zamanlarda ihtiyaca uygun olarak temizlenecektir.</w:t>
      </w:r>
    </w:p>
    <w:p w14:paraId="579E4D74" w14:textId="77777777" w:rsidR="005175F7" w:rsidRDefault="00000000">
      <w:pPr>
        <w:numPr>
          <w:ilvl w:val="0"/>
          <w:numId w:val="6"/>
        </w:numPr>
        <w:pBdr>
          <w:top w:val="nil"/>
          <w:left w:val="nil"/>
          <w:bottom w:val="nil"/>
          <w:right w:val="nil"/>
          <w:between w:val="nil"/>
        </w:pBdr>
        <w:ind w:right="142" w:hanging="488"/>
        <w:rPr>
          <w:sz w:val="24"/>
          <w:szCs w:val="24"/>
        </w:rPr>
      </w:pPr>
      <w:r>
        <w:rPr>
          <w:sz w:val="24"/>
          <w:szCs w:val="24"/>
        </w:rPr>
        <w:t xml:space="preserve">Temizlik hizmeti veren </w:t>
      </w:r>
      <w:proofErr w:type="spellStart"/>
      <w:r>
        <w:rPr>
          <w:b/>
          <w:sz w:val="24"/>
          <w:szCs w:val="24"/>
        </w:rPr>
        <w:t>YÜKLENİCİ’nin</w:t>
      </w:r>
      <w:proofErr w:type="spellEnd"/>
      <w:r>
        <w:rPr>
          <w:sz w:val="24"/>
          <w:szCs w:val="24"/>
        </w:rPr>
        <w:t xml:space="preserve"> personelinin eksik veya uygunsuz kıyafet ile gelmesi durumunda (</w:t>
      </w:r>
      <w:r>
        <w:rPr>
          <w:b/>
          <w:sz w:val="24"/>
          <w:szCs w:val="24"/>
        </w:rPr>
        <w:t>YÜKLENİCİ</w:t>
      </w:r>
      <w:r>
        <w:rPr>
          <w:sz w:val="24"/>
          <w:szCs w:val="24"/>
        </w:rPr>
        <w:t xml:space="preserve"> ya da çalışan ayırt etmeksizin) kişi başı </w:t>
      </w:r>
      <w:r>
        <w:rPr>
          <w:b/>
          <w:sz w:val="24"/>
          <w:szCs w:val="24"/>
        </w:rPr>
        <w:t>personel sayısı x günlük net asgari ücretin iki (2) katı + KDV</w:t>
      </w:r>
      <w:r>
        <w:rPr>
          <w:sz w:val="24"/>
          <w:szCs w:val="24"/>
        </w:rPr>
        <w:t xml:space="preserve"> cezai müeyyide uygulanacaktır.</w:t>
      </w:r>
    </w:p>
    <w:p w14:paraId="6F0E3A39" w14:textId="77777777" w:rsidR="005175F7" w:rsidRDefault="00000000">
      <w:pPr>
        <w:spacing w:after="225" w:line="265" w:lineRule="auto"/>
        <w:ind w:left="284" w:right="0" w:hanging="284"/>
        <w:jc w:val="left"/>
        <w:rPr>
          <w:b/>
          <w:sz w:val="24"/>
          <w:szCs w:val="24"/>
        </w:rPr>
      </w:pPr>
      <w:r>
        <w:rPr>
          <w:b/>
          <w:sz w:val="24"/>
          <w:szCs w:val="24"/>
        </w:rPr>
        <w:t>B-Periyodik Verilecek Temizlik Hizmetleri</w:t>
      </w:r>
    </w:p>
    <w:p w14:paraId="0FDC89CE" w14:textId="77777777" w:rsidR="005175F7" w:rsidRDefault="00000000">
      <w:pPr>
        <w:spacing w:after="197" w:line="257" w:lineRule="auto"/>
        <w:ind w:left="709" w:right="14" w:hanging="371"/>
        <w:rPr>
          <w:sz w:val="24"/>
          <w:szCs w:val="24"/>
        </w:rPr>
      </w:pPr>
      <w:r>
        <w:rPr>
          <w:sz w:val="24"/>
          <w:szCs w:val="24"/>
        </w:rPr>
        <w:t>l) Her Saat Başı Verilecek Temizlik Hizmetleri</w:t>
      </w:r>
    </w:p>
    <w:p w14:paraId="1A9F694C" w14:textId="77777777" w:rsidR="005175F7" w:rsidRDefault="00000000">
      <w:pPr>
        <w:numPr>
          <w:ilvl w:val="0"/>
          <w:numId w:val="3"/>
        </w:numPr>
        <w:spacing w:after="5" w:line="257" w:lineRule="auto"/>
        <w:ind w:left="851" w:right="14" w:hanging="284"/>
        <w:rPr>
          <w:sz w:val="24"/>
          <w:szCs w:val="24"/>
        </w:rPr>
      </w:pPr>
      <w:r>
        <w:rPr>
          <w:sz w:val="24"/>
          <w:szCs w:val="24"/>
        </w:rPr>
        <w:t>Asansör önü, içi ve zemini.</w:t>
      </w:r>
    </w:p>
    <w:p w14:paraId="70974AB2" w14:textId="77777777" w:rsidR="005175F7" w:rsidRDefault="00000000">
      <w:pPr>
        <w:numPr>
          <w:ilvl w:val="0"/>
          <w:numId w:val="3"/>
        </w:numPr>
        <w:spacing w:after="5" w:line="257" w:lineRule="auto"/>
        <w:ind w:left="851" w:right="14" w:hanging="284"/>
        <w:rPr>
          <w:sz w:val="24"/>
          <w:szCs w:val="24"/>
        </w:rPr>
      </w:pPr>
      <w:r>
        <w:rPr>
          <w:sz w:val="24"/>
          <w:szCs w:val="24"/>
        </w:rPr>
        <w:t>Koridorların kuru paspas yapılması (</w:t>
      </w:r>
      <w:proofErr w:type="spellStart"/>
      <w:r>
        <w:rPr>
          <w:sz w:val="24"/>
          <w:szCs w:val="24"/>
        </w:rPr>
        <w:t>Mob</w:t>
      </w:r>
      <w:proofErr w:type="spellEnd"/>
      <w:r>
        <w:rPr>
          <w:sz w:val="24"/>
          <w:szCs w:val="24"/>
        </w:rPr>
        <w:t>)</w:t>
      </w:r>
    </w:p>
    <w:p w14:paraId="77197071" w14:textId="77777777" w:rsidR="005175F7" w:rsidRDefault="00000000">
      <w:pPr>
        <w:numPr>
          <w:ilvl w:val="0"/>
          <w:numId w:val="3"/>
        </w:numPr>
        <w:spacing w:after="5" w:line="257" w:lineRule="auto"/>
        <w:ind w:left="851" w:right="14" w:hanging="284"/>
        <w:rPr>
          <w:sz w:val="24"/>
          <w:szCs w:val="24"/>
        </w:rPr>
      </w:pPr>
      <w:r>
        <w:rPr>
          <w:sz w:val="24"/>
          <w:szCs w:val="24"/>
        </w:rPr>
        <w:t>WC, Mutfak kontrolü (Zemin, lavabo, klozet temizliği ve eksik malzemelerin tamamlanması)</w:t>
      </w:r>
    </w:p>
    <w:p w14:paraId="25FBA0E7" w14:textId="77777777" w:rsidR="005175F7" w:rsidRDefault="00000000">
      <w:pPr>
        <w:numPr>
          <w:ilvl w:val="0"/>
          <w:numId w:val="3"/>
        </w:numPr>
        <w:spacing w:after="5" w:line="257" w:lineRule="auto"/>
        <w:ind w:left="851" w:right="14" w:hanging="284"/>
        <w:rPr>
          <w:sz w:val="24"/>
          <w:szCs w:val="24"/>
        </w:rPr>
      </w:pPr>
      <w:proofErr w:type="spellStart"/>
      <w:r>
        <w:rPr>
          <w:sz w:val="24"/>
          <w:szCs w:val="24"/>
        </w:rPr>
        <w:t>Reception</w:t>
      </w:r>
      <w:proofErr w:type="spellEnd"/>
      <w:r>
        <w:rPr>
          <w:sz w:val="24"/>
          <w:szCs w:val="24"/>
        </w:rPr>
        <w:t xml:space="preserve"> ve dış çevre kontrolü</w:t>
      </w:r>
    </w:p>
    <w:p w14:paraId="41588F84" w14:textId="77777777" w:rsidR="005175F7" w:rsidRDefault="00000000">
      <w:pPr>
        <w:spacing w:after="278" w:line="257" w:lineRule="auto"/>
        <w:ind w:left="851" w:right="14" w:hanging="284"/>
        <w:rPr>
          <w:sz w:val="24"/>
          <w:szCs w:val="24"/>
        </w:rPr>
      </w:pPr>
      <w:r>
        <w:rPr>
          <w:sz w:val="24"/>
          <w:szCs w:val="24"/>
        </w:rPr>
        <w:t>e) Verilen hizmet sonrasında, her kat için, Temizlik-</w:t>
      </w:r>
      <w:proofErr w:type="spellStart"/>
      <w:r>
        <w:rPr>
          <w:sz w:val="24"/>
          <w:szCs w:val="24"/>
        </w:rPr>
        <w:t>Wc</w:t>
      </w:r>
      <w:proofErr w:type="spellEnd"/>
      <w:r>
        <w:rPr>
          <w:sz w:val="24"/>
          <w:szCs w:val="24"/>
        </w:rPr>
        <w:t xml:space="preserve"> Kontrol Listesinin doldurulması</w:t>
      </w:r>
    </w:p>
    <w:p w14:paraId="7D868D5F" w14:textId="77777777" w:rsidR="005175F7" w:rsidRDefault="00000000">
      <w:pPr>
        <w:tabs>
          <w:tab w:val="left" w:pos="284"/>
        </w:tabs>
        <w:spacing w:after="295" w:line="257" w:lineRule="auto"/>
        <w:ind w:left="709" w:right="14" w:hanging="371"/>
        <w:rPr>
          <w:sz w:val="24"/>
          <w:szCs w:val="24"/>
        </w:rPr>
      </w:pPr>
      <w:r>
        <w:rPr>
          <w:sz w:val="24"/>
          <w:szCs w:val="24"/>
        </w:rPr>
        <w:t>2) Her Akşam Verilecek Temizlik Hizmetleri (Pazartesi-Salı-Çarşamba-Perşembe-</w:t>
      </w:r>
      <w:proofErr w:type="gramStart"/>
      <w:r>
        <w:rPr>
          <w:sz w:val="24"/>
          <w:szCs w:val="24"/>
        </w:rPr>
        <w:t>Cuma</w:t>
      </w:r>
      <w:proofErr w:type="gramEnd"/>
      <w:r>
        <w:rPr>
          <w:sz w:val="24"/>
          <w:szCs w:val="24"/>
        </w:rPr>
        <w:t xml:space="preserve"> akşam)</w:t>
      </w:r>
    </w:p>
    <w:p w14:paraId="2DEA6E39" w14:textId="77777777" w:rsidR="005175F7" w:rsidRDefault="00000000">
      <w:pPr>
        <w:numPr>
          <w:ilvl w:val="0"/>
          <w:numId w:val="7"/>
        </w:numPr>
        <w:spacing w:after="43" w:line="257" w:lineRule="auto"/>
        <w:ind w:left="993" w:right="14" w:hanging="283"/>
        <w:rPr>
          <w:sz w:val="24"/>
          <w:szCs w:val="24"/>
        </w:rPr>
      </w:pPr>
      <w:r>
        <w:rPr>
          <w:sz w:val="24"/>
          <w:szCs w:val="24"/>
        </w:rPr>
        <w:t>Tüm katlarda bulunan çöplerin toplanması.</w:t>
      </w:r>
    </w:p>
    <w:p w14:paraId="15934C2A" w14:textId="77777777" w:rsidR="005175F7" w:rsidRDefault="00000000">
      <w:pPr>
        <w:numPr>
          <w:ilvl w:val="0"/>
          <w:numId w:val="7"/>
        </w:numPr>
        <w:spacing w:after="35" w:line="257" w:lineRule="auto"/>
        <w:ind w:left="993" w:right="14" w:hanging="283"/>
        <w:rPr>
          <w:sz w:val="24"/>
          <w:szCs w:val="24"/>
        </w:rPr>
      </w:pPr>
      <w:r>
        <w:rPr>
          <w:sz w:val="24"/>
          <w:szCs w:val="24"/>
        </w:rPr>
        <w:t xml:space="preserve">Rektörlük </w:t>
      </w:r>
      <w:proofErr w:type="gramStart"/>
      <w:r>
        <w:rPr>
          <w:sz w:val="24"/>
          <w:szCs w:val="24"/>
        </w:rPr>
        <w:t>Binası(</w:t>
      </w:r>
      <w:proofErr w:type="gramEnd"/>
      <w:r>
        <w:rPr>
          <w:sz w:val="24"/>
          <w:szCs w:val="24"/>
        </w:rPr>
        <w:t>Köşk) A ve C Blok tüm katlardaki sınıfların, konferans salonlarının kütüphanenin, laboratuvarların, terasların ve ofislerin temizlenmesi.</w:t>
      </w:r>
    </w:p>
    <w:p w14:paraId="4EDD975C" w14:textId="77777777" w:rsidR="005175F7" w:rsidRDefault="00000000">
      <w:pPr>
        <w:numPr>
          <w:ilvl w:val="0"/>
          <w:numId w:val="7"/>
        </w:numPr>
        <w:spacing w:after="5" w:line="257" w:lineRule="auto"/>
        <w:ind w:left="993" w:right="14" w:hanging="283"/>
        <w:rPr>
          <w:sz w:val="24"/>
          <w:szCs w:val="24"/>
        </w:rPr>
      </w:pPr>
      <w:proofErr w:type="spellStart"/>
      <w:r>
        <w:rPr>
          <w:sz w:val="24"/>
          <w:szCs w:val="24"/>
        </w:rPr>
        <w:t>WC'lerin</w:t>
      </w:r>
      <w:proofErr w:type="spellEnd"/>
      <w:r>
        <w:rPr>
          <w:sz w:val="24"/>
          <w:szCs w:val="24"/>
        </w:rPr>
        <w:t xml:space="preserve"> temizlenmesi (zemin, lavabo, klozet, pisuarlarının hijyenik kimyasal kullanılarak temizlenmesi ve eksik malzemelerin tamamlanması)</w:t>
      </w:r>
    </w:p>
    <w:p w14:paraId="260495CA" w14:textId="77777777" w:rsidR="005175F7" w:rsidRDefault="00000000">
      <w:pPr>
        <w:numPr>
          <w:ilvl w:val="0"/>
          <w:numId w:val="7"/>
        </w:numPr>
        <w:spacing w:after="5" w:line="257" w:lineRule="auto"/>
        <w:ind w:left="993" w:right="14" w:hanging="283"/>
        <w:rPr>
          <w:sz w:val="24"/>
          <w:szCs w:val="24"/>
        </w:rPr>
      </w:pPr>
      <w:r>
        <w:rPr>
          <w:sz w:val="24"/>
          <w:szCs w:val="24"/>
        </w:rPr>
        <w:lastRenderedPageBreak/>
        <w:t xml:space="preserve">Ofis mobilyalarının (masa, bilgisayar, telefon </w:t>
      </w:r>
      <w:proofErr w:type="spellStart"/>
      <w:r>
        <w:rPr>
          <w:sz w:val="24"/>
          <w:szCs w:val="24"/>
        </w:rPr>
        <w:t>vb</w:t>
      </w:r>
      <w:proofErr w:type="spellEnd"/>
      <w:r>
        <w:rPr>
          <w:sz w:val="24"/>
          <w:szCs w:val="24"/>
        </w:rPr>
        <w:t xml:space="preserve">) temizliği hijyenik temizlik kimyasalı karışımlı sıvı ile nemli bezle yapılacak ve </w:t>
      </w:r>
      <w:proofErr w:type="gramStart"/>
      <w:r>
        <w:rPr>
          <w:sz w:val="24"/>
          <w:szCs w:val="24"/>
        </w:rPr>
        <w:t>kurulanacaktır.(</w:t>
      </w:r>
      <w:proofErr w:type="gramEnd"/>
      <w:r>
        <w:rPr>
          <w:sz w:val="24"/>
          <w:szCs w:val="24"/>
        </w:rPr>
        <w:t xml:space="preserve">Johnson </w:t>
      </w:r>
      <w:proofErr w:type="spellStart"/>
      <w:r>
        <w:rPr>
          <w:sz w:val="24"/>
          <w:szCs w:val="24"/>
        </w:rPr>
        <w:t>Diversey</w:t>
      </w:r>
      <w:proofErr w:type="spellEnd"/>
      <w:r>
        <w:rPr>
          <w:sz w:val="24"/>
          <w:szCs w:val="24"/>
        </w:rPr>
        <w:t xml:space="preserve"> veya </w:t>
      </w:r>
      <w:proofErr w:type="spellStart"/>
      <w:r>
        <w:rPr>
          <w:sz w:val="24"/>
          <w:szCs w:val="24"/>
        </w:rPr>
        <w:t>Ecolab</w:t>
      </w:r>
      <w:proofErr w:type="spellEnd"/>
      <w:r>
        <w:rPr>
          <w:sz w:val="24"/>
          <w:szCs w:val="24"/>
        </w:rPr>
        <w:t xml:space="preserve"> ürünler kullanılacaktır.)</w:t>
      </w:r>
    </w:p>
    <w:p w14:paraId="18F33968" w14:textId="77777777" w:rsidR="005175F7" w:rsidRDefault="00000000">
      <w:pPr>
        <w:numPr>
          <w:ilvl w:val="0"/>
          <w:numId w:val="7"/>
        </w:numPr>
        <w:spacing w:after="5" w:line="257" w:lineRule="auto"/>
        <w:ind w:left="993" w:right="14" w:hanging="283"/>
        <w:rPr>
          <w:sz w:val="24"/>
          <w:szCs w:val="24"/>
        </w:rPr>
      </w:pPr>
      <w:r>
        <w:rPr>
          <w:sz w:val="24"/>
          <w:szCs w:val="24"/>
        </w:rPr>
        <w:t>Tüm katlarda zeminler zemine uygun makina ile temizlenecek, ıslak kuru paspas yapılacaktır.</w:t>
      </w:r>
    </w:p>
    <w:p w14:paraId="45EE0826" w14:textId="77777777" w:rsidR="005175F7" w:rsidRDefault="00000000">
      <w:pPr>
        <w:numPr>
          <w:ilvl w:val="0"/>
          <w:numId w:val="7"/>
        </w:numPr>
        <w:spacing w:after="5" w:line="257" w:lineRule="auto"/>
        <w:ind w:left="993" w:right="14" w:hanging="283"/>
        <w:rPr>
          <w:sz w:val="24"/>
          <w:szCs w:val="24"/>
        </w:rPr>
      </w:pPr>
      <w:r>
        <w:rPr>
          <w:sz w:val="24"/>
          <w:szCs w:val="24"/>
        </w:rPr>
        <w:t>Balkonlar, teraslar, yangın merdivenleri temizlenecektir.</w:t>
      </w:r>
    </w:p>
    <w:p w14:paraId="57BB6A94" w14:textId="77777777" w:rsidR="005175F7" w:rsidRDefault="00000000">
      <w:pPr>
        <w:numPr>
          <w:ilvl w:val="0"/>
          <w:numId w:val="7"/>
        </w:numPr>
        <w:spacing w:after="5" w:line="257" w:lineRule="auto"/>
        <w:ind w:left="993" w:right="14" w:hanging="283"/>
        <w:rPr>
          <w:sz w:val="24"/>
          <w:szCs w:val="24"/>
        </w:rPr>
      </w:pPr>
      <w:r>
        <w:rPr>
          <w:sz w:val="24"/>
          <w:szCs w:val="24"/>
        </w:rPr>
        <w:t>Katlardaki asansör önleri ve içleri temizlenecektir.</w:t>
      </w:r>
    </w:p>
    <w:p w14:paraId="4BF48243" w14:textId="77777777" w:rsidR="005175F7" w:rsidRDefault="00000000">
      <w:pPr>
        <w:numPr>
          <w:ilvl w:val="0"/>
          <w:numId w:val="7"/>
        </w:numPr>
        <w:spacing w:after="5" w:line="257" w:lineRule="auto"/>
        <w:ind w:left="993" w:right="14" w:hanging="283"/>
        <w:rPr>
          <w:sz w:val="24"/>
          <w:szCs w:val="24"/>
        </w:rPr>
      </w:pPr>
      <w:r>
        <w:rPr>
          <w:sz w:val="24"/>
          <w:szCs w:val="24"/>
        </w:rPr>
        <w:t>Güvenlik, ulaştırma, muhaberat, şoför odası, teknik, Fotokopi merkezi ve IT birimlerine ait lokasyonlar temizlenecektir.</w:t>
      </w:r>
    </w:p>
    <w:p w14:paraId="7E361DA7" w14:textId="77777777" w:rsidR="005175F7" w:rsidRDefault="00000000">
      <w:pPr>
        <w:numPr>
          <w:ilvl w:val="0"/>
          <w:numId w:val="7"/>
        </w:numPr>
        <w:spacing w:after="5" w:line="257" w:lineRule="auto"/>
        <w:ind w:left="993" w:right="14" w:hanging="283"/>
        <w:rPr>
          <w:sz w:val="24"/>
          <w:szCs w:val="24"/>
        </w:rPr>
      </w:pPr>
      <w:r>
        <w:rPr>
          <w:sz w:val="24"/>
          <w:szCs w:val="24"/>
        </w:rPr>
        <w:t>Resepsiyon temizlenecektir.</w:t>
      </w:r>
    </w:p>
    <w:p w14:paraId="7D1C7D49" w14:textId="77777777" w:rsidR="005175F7" w:rsidRDefault="00000000">
      <w:pPr>
        <w:numPr>
          <w:ilvl w:val="0"/>
          <w:numId w:val="7"/>
        </w:numPr>
        <w:spacing w:after="5" w:line="257" w:lineRule="auto"/>
        <w:ind w:left="993" w:right="14" w:hanging="283"/>
        <w:rPr>
          <w:sz w:val="24"/>
          <w:szCs w:val="24"/>
        </w:rPr>
      </w:pPr>
      <w:r>
        <w:rPr>
          <w:sz w:val="24"/>
          <w:szCs w:val="24"/>
        </w:rPr>
        <w:t>Turnike girişleri ve asansör önlerinin temizlenmesi.</w:t>
      </w:r>
    </w:p>
    <w:p w14:paraId="48FF4FD5" w14:textId="77777777" w:rsidR="005175F7" w:rsidRDefault="005175F7">
      <w:pPr>
        <w:spacing w:after="5" w:line="257" w:lineRule="auto"/>
        <w:ind w:left="993" w:right="14" w:hanging="283"/>
        <w:rPr>
          <w:sz w:val="24"/>
          <w:szCs w:val="24"/>
        </w:rPr>
      </w:pPr>
    </w:p>
    <w:p w14:paraId="05A67107" w14:textId="77777777" w:rsidR="005175F7" w:rsidRDefault="00000000">
      <w:pPr>
        <w:numPr>
          <w:ilvl w:val="0"/>
          <w:numId w:val="2"/>
        </w:numPr>
        <w:spacing w:after="284" w:line="257" w:lineRule="auto"/>
        <w:ind w:left="709" w:right="14" w:hanging="371"/>
        <w:rPr>
          <w:sz w:val="24"/>
          <w:szCs w:val="24"/>
        </w:rPr>
      </w:pPr>
      <w:r>
        <w:rPr>
          <w:sz w:val="24"/>
          <w:szCs w:val="24"/>
        </w:rPr>
        <w:t>Haftalık Verilecek Temizlik Hizmetleri (Pazar Günleri)</w:t>
      </w:r>
    </w:p>
    <w:p w14:paraId="5D4ADA6E" w14:textId="77777777" w:rsidR="005175F7" w:rsidRDefault="00000000">
      <w:pPr>
        <w:numPr>
          <w:ilvl w:val="1"/>
          <w:numId w:val="2"/>
        </w:numPr>
        <w:spacing w:after="5" w:line="257" w:lineRule="auto"/>
        <w:ind w:left="993" w:right="14" w:hanging="283"/>
        <w:rPr>
          <w:sz w:val="24"/>
          <w:szCs w:val="24"/>
        </w:rPr>
      </w:pPr>
      <w:r>
        <w:rPr>
          <w:sz w:val="24"/>
          <w:szCs w:val="24"/>
        </w:rPr>
        <w:t>Merdivenlerinin temizlenmesi</w:t>
      </w:r>
    </w:p>
    <w:p w14:paraId="1BAA9357" w14:textId="77777777" w:rsidR="005175F7" w:rsidRDefault="00000000">
      <w:pPr>
        <w:numPr>
          <w:ilvl w:val="1"/>
          <w:numId w:val="2"/>
        </w:numPr>
        <w:spacing w:after="5" w:line="257" w:lineRule="auto"/>
        <w:ind w:left="993" w:right="14" w:hanging="283"/>
        <w:rPr>
          <w:sz w:val="24"/>
          <w:szCs w:val="24"/>
        </w:rPr>
      </w:pPr>
      <w:r>
        <w:rPr>
          <w:sz w:val="24"/>
          <w:szCs w:val="24"/>
        </w:rPr>
        <w:t>Terasların ve balkonların ve yangın merdivenlerinin temizliği (yıkama)</w:t>
      </w:r>
    </w:p>
    <w:p w14:paraId="79E3413A" w14:textId="77777777" w:rsidR="005175F7" w:rsidRDefault="00000000">
      <w:pPr>
        <w:numPr>
          <w:ilvl w:val="1"/>
          <w:numId w:val="2"/>
        </w:numPr>
        <w:spacing w:after="5" w:line="257" w:lineRule="auto"/>
        <w:ind w:left="993" w:right="14" w:hanging="283"/>
        <w:rPr>
          <w:sz w:val="24"/>
          <w:szCs w:val="24"/>
        </w:rPr>
      </w:pPr>
      <w:r>
        <w:rPr>
          <w:sz w:val="24"/>
          <w:szCs w:val="24"/>
        </w:rPr>
        <w:t>Sert zeminin temizlenmesi</w:t>
      </w:r>
    </w:p>
    <w:p w14:paraId="1E4A38FF" w14:textId="77777777" w:rsidR="005175F7" w:rsidRDefault="00000000">
      <w:pPr>
        <w:numPr>
          <w:ilvl w:val="1"/>
          <w:numId w:val="2"/>
        </w:numPr>
        <w:spacing w:after="5" w:line="257" w:lineRule="auto"/>
        <w:ind w:left="993" w:right="14" w:hanging="283"/>
        <w:rPr>
          <w:sz w:val="24"/>
          <w:szCs w:val="24"/>
        </w:rPr>
      </w:pPr>
      <w:r>
        <w:rPr>
          <w:sz w:val="24"/>
          <w:szCs w:val="24"/>
        </w:rPr>
        <w:t>Kapılar, bölmeler, elektrik düğmeleri hijyenik sıvı ile silinip kurulanması</w:t>
      </w:r>
    </w:p>
    <w:p w14:paraId="207949E8" w14:textId="77777777" w:rsidR="005175F7" w:rsidRDefault="00000000">
      <w:pPr>
        <w:numPr>
          <w:ilvl w:val="1"/>
          <w:numId w:val="2"/>
        </w:numPr>
        <w:spacing w:after="5" w:line="257" w:lineRule="auto"/>
        <w:ind w:left="993" w:right="14" w:hanging="283"/>
        <w:rPr>
          <w:sz w:val="24"/>
          <w:szCs w:val="24"/>
        </w:rPr>
      </w:pPr>
      <w:r>
        <w:rPr>
          <w:sz w:val="24"/>
          <w:szCs w:val="24"/>
        </w:rPr>
        <w:t>Büro içlerinin zemininin ve mobilyaların hijyenik sıvı ile detaylı temizlenmesi</w:t>
      </w:r>
    </w:p>
    <w:p w14:paraId="681516C1" w14:textId="77777777" w:rsidR="005175F7" w:rsidRDefault="00000000">
      <w:pPr>
        <w:numPr>
          <w:ilvl w:val="1"/>
          <w:numId w:val="2"/>
        </w:numPr>
        <w:spacing w:after="5" w:line="257" w:lineRule="auto"/>
        <w:ind w:left="993" w:right="14" w:hanging="283"/>
        <w:rPr>
          <w:sz w:val="24"/>
          <w:szCs w:val="24"/>
        </w:rPr>
      </w:pPr>
      <w:r>
        <w:rPr>
          <w:sz w:val="24"/>
          <w:szCs w:val="24"/>
        </w:rPr>
        <w:t>WC zeminlerinin yıkanması.</w:t>
      </w:r>
    </w:p>
    <w:p w14:paraId="0C16E347" w14:textId="77777777" w:rsidR="005175F7" w:rsidRDefault="00000000">
      <w:pPr>
        <w:numPr>
          <w:ilvl w:val="1"/>
          <w:numId w:val="2"/>
        </w:numPr>
        <w:spacing w:after="265" w:line="257" w:lineRule="auto"/>
        <w:ind w:left="993" w:right="14" w:hanging="283"/>
        <w:rPr>
          <w:sz w:val="24"/>
          <w:szCs w:val="24"/>
        </w:rPr>
      </w:pPr>
      <w:r>
        <w:rPr>
          <w:sz w:val="24"/>
          <w:szCs w:val="24"/>
        </w:rPr>
        <w:t>Paspasların yıkanması</w:t>
      </w:r>
    </w:p>
    <w:p w14:paraId="6519C341" w14:textId="77777777" w:rsidR="005175F7" w:rsidRDefault="00000000">
      <w:pPr>
        <w:numPr>
          <w:ilvl w:val="0"/>
          <w:numId w:val="2"/>
        </w:numPr>
        <w:spacing w:after="293" w:line="257" w:lineRule="auto"/>
        <w:ind w:left="709" w:right="14" w:hanging="371"/>
        <w:rPr>
          <w:sz w:val="24"/>
          <w:szCs w:val="24"/>
        </w:rPr>
      </w:pPr>
      <w:proofErr w:type="spellStart"/>
      <w:r>
        <w:rPr>
          <w:sz w:val="24"/>
          <w:szCs w:val="24"/>
        </w:rPr>
        <w:t>Onbeş</w:t>
      </w:r>
      <w:proofErr w:type="spellEnd"/>
      <w:r>
        <w:rPr>
          <w:sz w:val="24"/>
          <w:szCs w:val="24"/>
        </w:rPr>
        <w:t xml:space="preserve"> Günde Bir Verilecek Temizlik Hizmetleri</w:t>
      </w:r>
      <w:r>
        <w:rPr>
          <w:noProof/>
          <w:sz w:val="24"/>
          <w:szCs w:val="24"/>
        </w:rPr>
        <w:drawing>
          <wp:inline distT="0" distB="0" distL="0" distR="0" wp14:anchorId="31112DA9" wp14:editId="7B1177D8">
            <wp:extent cx="3048" cy="3049"/>
            <wp:effectExtent l="0" t="0" r="0" b="0"/>
            <wp:docPr id="1313778364"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9"/>
                    <a:srcRect/>
                    <a:stretch>
                      <a:fillRect/>
                    </a:stretch>
                  </pic:blipFill>
                  <pic:spPr>
                    <a:xfrm>
                      <a:off x="0" y="0"/>
                      <a:ext cx="3048" cy="3049"/>
                    </a:xfrm>
                    <a:prstGeom prst="rect">
                      <a:avLst/>
                    </a:prstGeom>
                    <a:ln/>
                  </pic:spPr>
                </pic:pic>
              </a:graphicData>
            </a:graphic>
          </wp:inline>
        </w:drawing>
      </w:r>
    </w:p>
    <w:p w14:paraId="286471C0" w14:textId="77777777" w:rsidR="005175F7" w:rsidRDefault="00000000">
      <w:pPr>
        <w:numPr>
          <w:ilvl w:val="1"/>
          <w:numId w:val="2"/>
        </w:numPr>
        <w:spacing w:after="5" w:line="257" w:lineRule="auto"/>
        <w:ind w:left="993" w:right="14" w:hanging="283"/>
        <w:rPr>
          <w:sz w:val="24"/>
          <w:szCs w:val="24"/>
        </w:rPr>
      </w:pPr>
      <w:r>
        <w:rPr>
          <w:sz w:val="24"/>
          <w:szCs w:val="24"/>
        </w:rPr>
        <w:t>Tüm kapı ve ara bölmelerin temizlenmesi.</w:t>
      </w:r>
    </w:p>
    <w:p w14:paraId="306CA420" w14:textId="77777777" w:rsidR="005175F7" w:rsidRDefault="00000000">
      <w:pPr>
        <w:numPr>
          <w:ilvl w:val="1"/>
          <w:numId w:val="2"/>
        </w:numPr>
        <w:spacing w:after="5" w:line="257" w:lineRule="auto"/>
        <w:ind w:left="993" w:right="14" w:hanging="283"/>
        <w:rPr>
          <w:sz w:val="24"/>
          <w:szCs w:val="24"/>
        </w:rPr>
      </w:pPr>
      <w:r>
        <w:rPr>
          <w:sz w:val="24"/>
          <w:szCs w:val="24"/>
        </w:rPr>
        <w:t>Asansör camlarının silinmesi.</w:t>
      </w:r>
    </w:p>
    <w:p w14:paraId="52E11D24" w14:textId="77777777" w:rsidR="005175F7" w:rsidRDefault="00000000">
      <w:pPr>
        <w:numPr>
          <w:ilvl w:val="1"/>
          <w:numId w:val="2"/>
        </w:numPr>
        <w:spacing w:after="5" w:line="257" w:lineRule="auto"/>
        <w:ind w:left="993" w:right="14" w:hanging="283"/>
        <w:rPr>
          <w:sz w:val="24"/>
          <w:szCs w:val="24"/>
        </w:rPr>
      </w:pPr>
      <w:r>
        <w:rPr>
          <w:sz w:val="24"/>
          <w:szCs w:val="24"/>
        </w:rPr>
        <w:t xml:space="preserve">Binada periyodik olarak zemin yıkaması yapılacaktır. Ayrıca </w:t>
      </w:r>
      <w:proofErr w:type="spellStart"/>
      <w:r>
        <w:rPr>
          <w:b/>
          <w:sz w:val="24"/>
          <w:szCs w:val="24"/>
        </w:rPr>
        <w:t>ÜNİVERSİTE'nin</w:t>
      </w:r>
      <w:proofErr w:type="spellEnd"/>
      <w:r>
        <w:rPr>
          <w:sz w:val="24"/>
          <w:szCs w:val="24"/>
        </w:rPr>
        <w:t xml:space="preserve"> arzu ettiği zamanlarda ihtiyaca uygun olarak farklı zamanlarda zemin yıkaması yapılacaktır.</w:t>
      </w:r>
    </w:p>
    <w:p w14:paraId="2127CCCA" w14:textId="77777777" w:rsidR="005175F7" w:rsidRDefault="00000000">
      <w:pPr>
        <w:numPr>
          <w:ilvl w:val="1"/>
          <w:numId w:val="2"/>
        </w:numPr>
        <w:spacing w:after="5" w:line="257" w:lineRule="auto"/>
        <w:ind w:left="993" w:right="14" w:hanging="283"/>
        <w:rPr>
          <w:sz w:val="24"/>
          <w:szCs w:val="24"/>
        </w:rPr>
      </w:pPr>
      <w:r>
        <w:rPr>
          <w:sz w:val="24"/>
          <w:szCs w:val="24"/>
        </w:rPr>
        <w:t>Çöp kovalarının yıkanması</w:t>
      </w:r>
    </w:p>
    <w:p w14:paraId="0EE82BA4" w14:textId="77777777" w:rsidR="005175F7" w:rsidRDefault="00000000">
      <w:pPr>
        <w:numPr>
          <w:ilvl w:val="1"/>
          <w:numId w:val="2"/>
        </w:numPr>
        <w:spacing w:after="260" w:line="257" w:lineRule="auto"/>
        <w:ind w:left="993" w:right="14" w:hanging="283"/>
        <w:rPr>
          <w:sz w:val="24"/>
          <w:szCs w:val="24"/>
        </w:rPr>
      </w:pPr>
      <w:r>
        <w:rPr>
          <w:sz w:val="24"/>
          <w:szCs w:val="24"/>
        </w:rPr>
        <w:t xml:space="preserve">İç ve dış cephe camlarının pervazlarını periyodik olarak ve ayrıca </w:t>
      </w:r>
      <w:proofErr w:type="spellStart"/>
      <w:r>
        <w:rPr>
          <w:b/>
          <w:sz w:val="24"/>
          <w:szCs w:val="24"/>
        </w:rPr>
        <w:t>ÜNİVERSİTE'nin</w:t>
      </w:r>
      <w:proofErr w:type="spellEnd"/>
      <w:r>
        <w:rPr>
          <w:sz w:val="24"/>
          <w:szCs w:val="24"/>
        </w:rPr>
        <w:t xml:space="preserve"> arzu ettiği zamanlarda temizlenecektir.</w:t>
      </w:r>
    </w:p>
    <w:p w14:paraId="7BDEE646" w14:textId="77777777" w:rsidR="005175F7" w:rsidRDefault="00000000">
      <w:pPr>
        <w:numPr>
          <w:ilvl w:val="0"/>
          <w:numId w:val="2"/>
        </w:numPr>
        <w:spacing w:after="272" w:line="257" w:lineRule="auto"/>
        <w:ind w:left="709" w:right="14" w:hanging="283"/>
        <w:rPr>
          <w:sz w:val="24"/>
          <w:szCs w:val="24"/>
        </w:rPr>
      </w:pPr>
      <w:r>
        <w:rPr>
          <w:sz w:val="24"/>
          <w:szCs w:val="24"/>
        </w:rPr>
        <w:t>Ayda Bir Verilecek Temizlik Hizmetleri</w:t>
      </w:r>
    </w:p>
    <w:p w14:paraId="3135185F" w14:textId="77777777" w:rsidR="005175F7" w:rsidRDefault="00000000">
      <w:pPr>
        <w:numPr>
          <w:ilvl w:val="1"/>
          <w:numId w:val="2"/>
        </w:numPr>
        <w:spacing w:after="5" w:line="257" w:lineRule="auto"/>
        <w:ind w:left="993" w:right="14" w:hanging="283"/>
        <w:rPr>
          <w:sz w:val="24"/>
          <w:szCs w:val="24"/>
        </w:rPr>
      </w:pPr>
      <w:r>
        <w:rPr>
          <w:sz w:val="24"/>
          <w:szCs w:val="24"/>
        </w:rPr>
        <w:t>Duvar temizliği</w:t>
      </w:r>
    </w:p>
    <w:p w14:paraId="5CF4C19D" w14:textId="77777777" w:rsidR="005175F7" w:rsidRDefault="00000000">
      <w:pPr>
        <w:numPr>
          <w:ilvl w:val="1"/>
          <w:numId w:val="2"/>
        </w:numPr>
        <w:spacing w:after="5" w:line="257" w:lineRule="auto"/>
        <w:ind w:left="993" w:right="14" w:hanging="283"/>
        <w:rPr>
          <w:sz w:val="24"/>
          <w:szCs w:val="24"/>
        </w:rPr>
      </w:pPr>
      <w:r>
        <w:rPr>
          <w:sz w:val="24"/>
          <w:szCs w:val="24"/>
        </w:rPr>
        <w:t>Ofis zeminlerinin (WC ve Mutfak dahil) zemin yıkama makinesi ile temizlenmesi.</w:t>
      </w:r>
    </w:p>
    <w:p w14:paraId="34B47A5B" w14:textId="77777777" w:rsidR="005175F7" w:rsidRDefault="00000000">
      <w:pPr>
        <w:numPr>
          <w:ilvl w:val="1"/>
          <w:numId w:val="2"/>
        </w:numPr>
        <w:spacing w:after="5" w:line="257" w:lineRule="auto"/>
        <w:ind w:left="993" w:right="14" w:hanging="283"/>
        <w:rPr>
          <w:sz w:val="24"/>
          <w:szCs w:val="24"/>
        </w:rPr>
      </w:pPr>
      <w:r>
        <w:rPr>
          <w:sz w:val="24"/>
          <w:szCs w:val="24"/>
        </w:rPr>
        <w:t>Havalandırmaların temizlenmesi</w:t>
      </w:r>
    </w:p>
    <w:p w14:paraId="0AC6B221" w14:textId="77777777" w:rsidR="005175F7" w:rsidRDefault="00000000">
      <w:pPr>
        <w:numPr>
          <w:ilvl w:val="1"/>
          <w:numId w:val="2"/>
        </w:numPr>
        <w:spacing w:after="5" w:line="257" w:lineRule="auto"/>
        <w:ind w:left="993" w:right="14" w:hanging="283"/>
        <w:rPr>
          <w:sz w:val="24"/>
          <w:szCs w:val="24"/>
        </w:rPr>
      </w:pPr>
      <w:r>
        <w:rPr>
          <w:sz w:val="24"/>
          <w:szCs w:val="24"/>
        </w:rPr>
        <w:t>Aydınlatma armatür ve ekipmanlarının temizlenmesi</w:t>
      </w:r>
    </w:p>
    <w:p w14:paraId="03AC50E4" w14:textId="77777777" w:rsidR="005175F7" w:rsidRDefault="00000000">
      <w:pPr>
        <w:numPr>
          <w:ilvl w:val="1"/>
          <w:numId w:val="2"/>
        </w:numPr>
        <w:spacing w:after="293" w:line="257" w:lineRule="auto"/>
        <w:ind w:left="993" w:right="14" w:hanging="283"/>
        <w:rPr>
          <w:sz w:val="24"/>
          <w:szCs w:val="24"/>
        </w:rPr>
      </w:pPr>
      <w:r>
        <w:rPr>
          <w:sz w:val="24"/>
          <w:szCs w:val="24"/>
        </w:rPr>
        <w:t>Ofislerde bulunan halıların yıkanması ve temizlenmesi</w:t>
      </w:r>
    </w:p>
    <w:p w14:paraId="04A7F773" w14:textId="77777777" w:rsidR="005175F7" w:rsidRDefault="00000000">
      <w:pPr>
        <w:numPr>
          <w:ilvl w:val="0"/>
          <w:numId w:val="2"/>
        </w:numPr>
        <w:spacing w:after="0" w:line="257" w:lineRule="auto"/>
        <w:ind w:left="709" w:right="14" w:hanging="371"/>
        <w:rPr>
          <w:sz w:val="24"/>
          <w:szCs w:val="24"/>
        </w:rPr>
      </w:pPr>
      <w:r>
        <w:rPr>
          <w:sz w:val="24"/>
          <w:szCs w:val="24"/>
        </w:rPr>
        <w:t>Altı ayda bir verilecek Temizlik Hizmeti</w:t>
      </w:r>
    </w:p>
    <w:p w14:paraId="3ACCA83B" w14:textId="77777777" w:rsidR="005175F7" w:rsidRDefault="00000000">
      <w:pPr>
        <w:spacing w:after="0" w:line="257" w:lineRule="auto"/>
        <w:ind w:left="709" w:right="14" w:firstLine="0"/>
        <w:rPr>
          <w:sz w:val="24"/>
          <w:szCs w:val="24"/>
        </w:rPr>
      </w:pPr>
      <w:r>
        <w:rPr>
          <w:sz w:val="24"/>
          <w:szCs w:val="24"/>
        </w:rPr>
        <w:t>Dış cephe camlarının uzman kişiler tarafından verilmesi.</w:t>
      </w:r>
    </w:p>
    <w:p w14:paraId="585EB4C7" w14:textId="77777777" w:rsidR="005175F7" w:rsidRDefault="005175F7">
      <w:pPr>
        <w:spacing w:after="0" w:line="257" w:lineRule="auto"/>
        <w:ind w:left="709" w:right="14" w:firstLine="0"/>
        <w:rPr>
          <w:sz w:val="24"/>
          <w:szCs w:val="24"/>
        </w:rPr>
      </w:pPr>
    </w:p>
    <w:p w14:paraId="444A0BDC" w14:textId="77777777" w:rsidR="005175F7" w:rsidRDefault="005175F7">
      <w:pPr>
        <w:spacing w:after="0" w:line="257" w:lineRule="auto"/>
        <w:ind w:left="709" w:right="14" w:firstLine="0"/>
        <w:rPr>
          <w:sz w:val="24"/>
          <w:szCs w:val="24"/>
        </w:rPr>
      </w:pPr>
    </w:p>
    <w:p w14:paraId="67B5E165" w14:textId="77777777" w:rsidR="005175F7" w:rsidRDefault="00000000">
      <w:pPr>
        <w:spacing w:after="225" w:line="265" w:lineRule="auto"/>
        <w:ind w:left="0" w:right="0" w:firstLine="0"/>
        <w:jc w:val="left"/>
        <w:rPr>
          <w:b/>
          <w:sz w:val="24"/>
          <w:szCs w:val="24"/>
        </w:rPr>
      </w:pPr>
      <w:r>
        <w:rPr>
          <w:b/>
          <w:sz w:val="24"/>
          <w:szCs w:val="24"/>
        </w:rPr>
        <w:lastRenderedPageBreak/>
        <w:t>C-Çalışacak Personel Sayısı ve Mesai Saatleri</w:t>
      </w:r>
    </w:p>
    <w:p w14:paraId="4794BDCD" w14:textId="77777777" w:rsidR="005175F7" w:rsidRDefault="00000000">
      <w:pPr>
        <w:spacing w:after="266" w:line="257" w:lineRule="auto"/>
        <w:ind w:left="0" w:right="14" w:firstLine="0"/>
        <w:rPr>
          <w:sz w:val="24"/>
          <w:szCs w:val="24"/>
        </w:rPr>
      </w:pPr>
      <w:r>
        <w:rPr>
          <w:sz w:val="24"/>
          <w:szCs w:val="24"/>
        </w:rPr>
        <w:t>Çalıştırılacak personel sayısı ekte verilmiştir.</w:t>
      </w:r>
    </w:p>
    <w:p w14:paraId="304240B5" w14:textId="77777777" w:rsidR="005175F7" w:rsidRDefault="00000000">
      <w:pPr>
        <w:spacing w:after="262" w:line="257" w:lineRule="auto"/>
        <w:ind w:left="0" w:right="14" w:firstLine="0"/>
        <w:rPr>
          <w:sz w:val="24"/>
          <w:szCs w:val="24"/>
        </w:rPr>
      </w:pPr>
      <w:r>
        <w:rPr>
          <w:sz w:val="24"/>
          <w:szCs w:val="24"/>
        </w:rPr>
        <w:t>Buna göre;</w:t>
      </w:r>
    </w:p>
    <w:p w14:paraId="78B9346B" w14:textId="77777777" w:rsidR="005175F7" w:rsidRDefault="00000000">
      <w:pPr>
        <w:spacing w:after="0"/>
        <w:ind w:left="0" w:right="782" w:firstLine="0"/>
        <w:rPr>
          <w:sz w:val="24"/>
          <w:szCs w:val="24"/>
        </w:rPr>
      </w:pPr>
      <w:r>
        <w:rPr>
          <w:sz w:val="24"/>
          <w:szCs w:val="24"/>
        </w:rPr>
        <w:t xml:space="preserve">Birinci </w:t>
      </w:r>
      <w:proofErr w:type="gramStart"/>
      <w:r>
        <w:rPr>
          <w:sz w:val="24"/>
          <w:szCs w:val="24"/>
        </w:rPr>
        <w:t>vardiya :</w:t>
      </w:r>
      <w:proofErr w:type="gramEnd"/>
      <w:r>
        <w:rPr>
          <w:sz w:val="24"/>
          <w:szCs w:val="24"/>
        </w:rPr>
        <w:t xml:space="preserve"> hafta içi her gün Gündüz 08:00 – 17:00 saatleri arasında; daimi 1 tam zamanlı  şef, 5 erkek  tam zamanlı  temizlik, 10 kadın   (3 Çay personeli dahil) tam zamanlı  temizlik personeli çalışacaktır. </w:t>
      </w:r>
    </w:p>
    <w:p w14:paraId="741CF6D0" w14:textId="77777777" w:rsidR="005175F7" w:rsidRDefault="005175F7">
      <w:pPr>
        <w:spacing w:after="0"/>
        <w:ind w:left="0" w:right="782" w:firstLine="0"/>
        <w:rPr>
          <w:sz w:val="24"/>
          <w:szCs w:val="24"/>
        </w:rPr>
      </w:pPr>
    </w:p>
    <w:p w14:paraId="163572D7" w14:textId="77777777" w:rsidR="005175F7" w:rsidRDefault="00000000">
      <w:pPr>
        <w:spacing w:after="0"/>
        <w:ind w:left="0" w:right="782" w:firstLine="0"/>
        <w:rPr>
          <w:sz w:val="24"/>
          <w:szCs w:val="24"/>
        </w:rPr>
      </w:pPr>
      <w:r>
        <w:rPr>
          <w:sz w:val="24"/>
          <w:szCs w:val="24"/>
        </w:rPr>
        <w:t>Cumartesi günleri tam zamanlı temizlik personeli 2 vardiya halinde çalışacak olup, ilk vardiya 8.00-13.00 saatleri, 2. vardiya 13.00-18.00 arasında gerçekleşecektir.</w:t>
      </w:r>
    </w:p>
    <w:p w14:paraId="1B835D87" w14:textId="77777777" w:rsidR="005175F7" w:rsidRDefault="005175F7">
      <w:pPr>
        <w:spacing w:after="0"/>
        <w:ind w:left="0" w:right="782" w:firstLine="0"/>
        <w:rPr>
          <w:sz w:val="24"/>
          <w:szCs w:val="24"/>
        </w:rPr>
      </w:pPr>
    </w:p>
    <w:p w14:paraId="19A7B918" w14:textId="77777777" w:rsidR="005175F7" w:rsidRDefault="00000000">
      <w:pPr>
        <w:spacing w:after="0"/>
        <w:ind w:left="0" w:right="782" w:firstLine="0"/>
        <w:rPr>
          <w:sz w:val="24"/>
          <w:szCs w:val="24"/>
        </w:rPr>
      </w:pPr>
      <w:r>
        <w:rPr>
          <w:sz w:val="24"/>
          <w:szCs w:val="24"/>
        </w:rPr>
        <w:t xml:space="preserve">İkinci vardiya hafta içi her gün gündüz 12:00-20:00 saatleri arasında; daimi 1 tam </w:t>
      </w:r>
      <w:proofErr w:type="gramStart"/>
      <w:r>
        <w:rPr>
          <w:sz w:val="24"/>
          <w:szCs w:val="24"/>
        </w:rPr>
        <w:t>zamanlı  sorumlu</w:t>
      </w:r>
      <w:proofErr w:type="gramEnd"/>
      <w:r>
        <w:rPr>
          <w:sz w:val="24"/>
          <w:szCs w:val="24"/>
        </w:rPr>
        <w:t>, 3 erkek  tam zamanlı  temizlik, 3  kadın tam zamanlı  temizlik personeli çalışacaktır.</w:t>
      </w:r>
    </w:p>
    <w:p w14:paraId="52749846" w14:textId="77777777" w:rsidR="005175F7" w:rsidRDefault="00000000">
      <w:pPr>
        <w:spacing w:after="0" w:line="257" w:lineRule="auto"/>
        <w:ind w:right="14" w:hanging="303"/>
        <w:rPr>
          <w:sz w:val="24"/>
          <w:szCs w:val="24"/>
        </w:rPr>
      </w:pPr>
      <w:r>
        <w:rPr>
          <w:sz w:val="24"/>
          <w:szCs w:val="24"/>
        </w:rPr>
        <w:t xml:space="preserve"> </w:t>
      </w:r>
    </w:p>
    <w:p w14:paraId="5E028501" w14:textId="77777777" w:rsidR="005175F7" w:rsidRDefault="00000000">
      <w:pPr>
        <w:spacing w:after="611" w:line="257" w:lineRule="auto"/>
        <w:ind w:left="0" w:right="14" w:firstLine="0"/>
        <w:rPr>
          <w:sz w:val="24"/>
          <w:szCs w:val="24"/>
        </w:rPr>
      </w:pPr>
      <w:r>
        <w:rPr>
          <w:sz w:val="24"/>
          <w:szCs w:val="24"/>
        </w:rPr>
        <w:t>Pazar günü tam zamanlı ekip saat 08:00- 17:00 saatleri arasında hizmet verecektir.</w:t>
      </w:r>
    </w:p>
    <w:p w14:paraId="21B54D75" w14:textId="77777777" w:rsidR="005175F7" w:rsidRDefault="005175F7">
      <w:pPr>
        <w:spacing w:after="0" w:line="257" w:lineRule="auto"/>
        <w:ind w:left="0" w:right="0" w:firstLine="0"/>
        <w:rPr>
          <w:color w:val="FF0000"/>
          <w:sz w:val="24"/>
          <w:szCs w:val="24"/>
        </w:rPr>
      </w:pPr>
    </w:p>
    <w:tbl>
      <w:tblPr>
        <w:tblStyle w:val="a1"/>
        <w:tblW w:w="9073"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2906"/>
        <w:gridCol w:w="1541"/>
        <w:gridCol w:w="1542"/>
        <w:gridCol w:w="1542"/>
        <w:gridCol w:w="1542"/>
      </w:tblGrid>
      <w:tr w:rsidR="005175F7" w14:paraId="3A30042B" w14:textId="77777777">
        <w:trPr>
          <w:trHeight w:val="330"/>
        </w:trPr>
        <w:tc>
          <w:tcPr>
            <w:tcW w:w="9073" w:type="dxa"/>
            <w:gridSpan w:val="5"/>
            <w:tcBorders>
              <w:top w:val="single" w:sz="10" w:space="0" w:color="000000"/>
              <w:left w:val="single" w:sz="10" w:space="0" w:color="000000"/>
              <w:bottom w:val="single" w:sz="10" w:space="0" w:color="000000"/>
              <w:right w:val="single" w:sz="10" w:space="0" w:color="000000"/>
            </w:tcBorders>
            <w:shd w:val="clear" w:color="auto" w:fill="B4C6E7"/>
            <w:tcMar>
              <w:top w:w="0" w:type="dxa"/>
              <w:left w:w="40" w:type="dxa"/>
              <w:bottom w:w="0" w:type="dxa"/>
              <w:right w:w="40" w:type="dxa"/>
            </w:tcMar>
            <w:vAlign w:val="center"/>
          </w:tcPr>
          <w:p w14:paraId="43695007" w14:textId="77777777" w:rsidR="005175F7" w:rsidRDefault="00000000">
            <w:pPr>
              <w:widowControl w:val="0"/>
              <w:spacing w:after="0" w:line="276" w:lineRule="auto"/>
              <w:ind w:left="0" w:right="0" w:firstLine="0"/>
              <w:jc w:val="center"/>
              <w:rPr>
                <w:rFonts w:ascii="Calibri" w:eastAsia="Calibri" w:hAnsi="Calibri" w:cs="Calibri"/>
              </w:rPr>
            </w:pPr>
            <w:r>
              <w:rPr>
                <w:b/>
                <w:sz w:val="24"/>
                <w:szCs w:val="24"/>
              </w:rPr>
              <w:t>TAM ZAMANLI VARDİYA-1 (08:00-17:00 ARASI)</w:t>
            </w:r>
          </w:p>
        </w:tc>
      </w:tr>
      <w:tr w:rsidR="005175F7" w14:paraId="6288B41B" w14:textId="77777777">
        <w:trPr>
          <w:trHeight w:val="1065"/>
        </w:trPr>
        <w:tc>
          <w:tcPr>
            <w:tcW w:w="2906" w:type="dxa"/>
            <w:tcBorders>
              <w:top w:val="nil"/>
              <w:left w:val="single" w:sz="10" w:space="0" w:color="000000"/>
              <w:bottom w:val="single" w:sz="10" w:space="0" w:color="000000"/>
              <w:right w:val="single" w:sz="5" w:space="0" w:color="000000"/>
            </w:tcBorders>
            <w:shd w:val="clear" w:color="auto" w:fill="FFFFFF"/>
            <w:tcMar>
              <w:top w:w="0" w:type="dxa"/>
              <w:left w:w="40" w:type="dxa"/>
              <w:bottom w:w="0" w:type="dxa"/>
              <w:right w:w="40" w:type="dxa"/>
            </w:tcMar>
            <w:vAlign w:val="center"/>
          </w:tcPr>
          <w:p w14:paraId="5F1CC77A" w14:textId="77777777" w:rsidR="005175F7" w:rsidRDefault="00000000">
            <w:pPr>
              <w:widowControl w:val="0"/>
              <w:spacing w:after="0" w:line="276" w:lineRule="auto"/>
              <w:ind w:left="0" w:right="0" w:firstLine="0"/>
              <w:jc w:val="center"/>
              <w:rPr>
                <w:rFonts w:ascii="Calibri" w:eastAsia="Calibri" w:hAnsi="Calibri" w:cs="Calibri"/>
              </w:rPr>
            </w:pPr>
            <w:r>
              <w:rPr>
                <w:b/>
                <w:sz w:val="24"/>
                <w:szCs w:val="24"/>
              </w:rPr>
              <w:t xml:space="preserve">TAM ZAMANLI </w:t>
            </w:r>
            <w:proofErr w:type="gramStart"/>
            <w:r>
              <w:rPr>
                <w:b/>
                <w:sz w:val="24"/>
                <w:szCs w:val="24"/>
              </w:rPr>
              <w:t>08:00 -</w:t>
            </w:r>
            <w:proofErr w:type="gramEnd"/>
            <w:r>
              <w:rPr>
                <w:b/>
                <w:sz w:val="24"/>
                <w:szCs w:val="24"/>
              </w:rPr>
              <w:t>17:00 ARASI</w:t>
            </w:r>
          </w:p>
        </w:tc>
        <w:tc>
          <w:tcPr>
            <w:tcW w:w="1541" w:type="dxa"/>
            <w:tcBorders>
              <w:top w:val="nil"/>
              <w:left w:val="nil"/>
              <w:bottom w:val="single" w:sz="10" w:space="0" w:color="000000"/>
              <w:right w:val="single" w:sz="5" w:space="0" w:color="000000"/>
            </w:tcBorders>
            <w:shd w:val="clear" w:color="auto" w:fill="FFFFFF"/>
            <w:tcMar>
              <w:top w:w="0" w:type="dxa"/>
              <w:left w:w="40" w:type="dxa"/>
              <w:bottom w:w="0" w:type="dxa"/>
              <w:right w:w="40" w:type="dxa"/>
            </w:tcMar>
            <w:vAlign w:val="center"/>
          </w:tcPr>
          <w:p w14:paraId="6E1D75B3" w14:textId="77777777" w:rsidR="005175F7" w:rsidRDefault="00000000">
            <w:pPr>
              <w:widowControl w:val="0"/>
              <w:spacing w:after="0" w:line="276" w:lineRule="auto"/>
              <w:ind w:left="0" w:right="0" w:firstLine="0"/>
              <w:jc w:val="center"/>
              <w:rPr>
                <w:rFonts w:ascii="Calibri" w:eastAsia="Calibri" w:hAnsi="Calibri" w:cs="Calibri"/>
              </w:rPr>
            </w:pPr>
            <w:r>
              <w:rPr>
                <w:b/>
                <w:sz w:val="24"/>
                <w:szCs w:val="24"/>
              </w:rPr>
              <w:t>ŞEF</w:t>
            </w:r>
          </w:p>
        </w:tc>
        <w:tc>
          <w:tcPr>
            <w:tcW w:w="1542" w:type="dxa"/>
            <w:tcBorders>
              <w:top w:val="nil"/>
              <w:left w:val="nil"/>
              <w:bottom w:val="single" w:sz="10" w:space="0" w:color="000000"/>
              <w:right w:val="single" w:sz="5" w:space="0" w:color="000000"/>
            </w:tcBorders>
            <w:shd w:val="clear" w:color="auto" w:fill="FFFFFF"/>
            <w:tcMar>
              <w:top w:w="0" w:type="dxa"/>
              <w:left w:w="40" w:type="dxa"/>
              <w:bottom w:w="0" w:type="dxa"/>
              <w:right w:w="40" w:type="dxa"/>
            </w:tcMar>
            <w:vAlign w:val="center"/>
          </w:tcPr>
          <w:p w14:paraId="7B3940D2" w14:textId="77777777" w:rsidR="005175F7" w:rsidRDefault="005175F7">
            <w:pPr>
              <w:widowControl w:val="0"/>
              <w:spacing w:after="0" w:line="276" w:lineRule="auto"/>
              <w:ind w:left="0" w:right="0" w:firstLine="0"/>
              <w:jc w:val="center"/>
              <w:rPr>
                <w:b/>
                <w:sz w:val="24"/>
                <w:szCs w:val="24"/>
              </w:rPr>
            </w:pPr>
          </w:p>
        </w:tc>
        <w:tc>
          <w:tcPr>
            <w:tcW w:w="1542" w:type="dxa"/>
            <w:tcBorders>
              <w:top w:val="nil"/>
              <w:left w:val="nil"/>
              <w:bottom w:val="single" w:sz="10" w:space="0" w:color="000000"/>
              <w:right w:val="single" w:sz="5" w:space="0" w:color="000000"/>
            </w:tcBorders>
            <w:shd w:val="clear" w:color="auto" w:fill="FFFFFF"/>
            <w:tcMar>
              <w:top w:w="0" w:type="dxa"/>
              <w:left w:w="40" w:type="dxa"/>
              <w:bottom w:w="0" w:type="dxa"/>
              <w:right w:w="40" w:type="dxa"/>
            </w:tcMar>
            <w:vAlign w:val="center"/>
          </w:tcPr>
          <w:p w14:paraId="5E78AE99" w14:textId="77777777" w:rsidR="005175F7" w:rsidRDefault="00000000">
            <w:pPr>
              <w:widowControl w:val="0"/>
              <w:spacing w:after="0" w:line="276" w:lineRule="auto"/>
              <w:ind w:left="0" w:right="0" w:firstLine="0"/>
              <w:jc w:val="center"/>
              <w:rPr>
                <w:rFonts w:ascii="Calibri" w:eastAsia="Calibri" w:hAnsi="Calibri" w:cs="Calibri"/>
              </w:rPr>
            </w:pPr>
            <w:r>
              <w:rPr>
                <w:b/>
                <w:sz w:val="24"/>
                <w:szCs w:val="24"/>
              </w:rPr>
              <w:t>ERKEK</w:t>
            </w:r>
          </w:p>
        </w:tc>
        <w:tc>
          <w:tcPr>
            <w:tcW w:w="1542" w:type="dxa"/>
            <w:tcBorders>
              <w:top w:val="nil"/>
              <w:left w:val="nil"/>
              <w:bottom w:val="single" w:sz="10" w:space="0" w:color="000000"/>
              <w:right w:val="single" w:sz="10" w:space="0" w:color="000000"/>
            </w:tcBorders>
            <w:shd w:val="clear" w:color="auto" w:fill="FFFFFF"/>
            <w:tcMar>
              <w:top w:w="0" w:type="dxa"/>
              <w:left w:w="40" w:type="dxa"/>
              <w:bottom w:w="0" w:type="dxa"/>
              <w:right w:w="40" w:type="dxa"/>
            </w:tcMar>
            <w:vAlign w:val="center"/>
          </w:tcPr>
          <w:p w14:paraId="56CF1C97" w14:textId="77777777" w:rsidR="005175F7" w:rsidRDefault="00000000">
            <w:pPr>
              <w:widowControl w:val="0"/>
              <w:spacing w:after="0" w:line="276" w:lineRule="auto"/>
              <w:ind w:left="0" w:right="0" w:firstLine="0"/>
              <w:jc w:val="center"/>
              <w:rPr>
                <w:rFonts w:ascii="Calibri" w:eastAsia="Calibri" w:hAnsi="Calibri" w:cs="Calibri"/>
              </w:rPr>
            </w:pPr>
            <w:r>
              <w:rPr>
                <w:b/>
                <w:sz w:val="24"/>
                <w:szCs w:val="24"/>
              </w:rPr>
              <w:t>KADIN (3 Çay Personeli Dahil)</w:t>
            </w:r>
          </w:p>
        </w:tc>
      </w:tr>
      <w:tr w:rsidR="005175F7" w14:paraId="54984B46" w14:textId="77777777">
        <w:trPr>
          <w:trHeight w:val="990"/>
        </w:trPr>
        <w:tc>
          <w:tcPr>
            <w:tcW w:w="2906" w:type="dxa"/>
            <w:tcBorders>
              <w:top w:val="nil"/>
              <w:left w:val="single" w:sz="10" w:space="0" w:color="000000"/>
              <w:bottom w:val="single" w:sz="5" w:space="0" w:color="000000"/>
              <w:right w:val="single" w:sz="5" w:space="0" w:color="000000"/>
            </w:tcBorders>
            <w:shd w:val="clear" w:color="auto" w:fill="auto"/>
            <w:tcMar>
              <w:top w:w="0" w:type="dxa"/>
              <w:left w:w="40" w:type="dxa"/>
              <w:bottom w:w="0" w:type="dxa"/>
              <w:right w:w="40" w:type="dxa"/>
            </w:tcMar>
            <w:vAlign w:val="center"/>
          </w:tcPr>
          <w:p w14:paraId="31725530" w14:textId="77777777" w:rsidR="005175F7" w:rsidRDefault="00000000">
            <w:pPr>
              <w:widowControl w:val="0"/>
              <w:spacing w:after="0" w:line="276" w:lineRule="auto"/>
              <w:ind w:left="0" w:right="0" w:firstLine="0"/>
              <w:jc w:val="center"/>
              <w:rPr>
                <w:rFonts w:ascii="Calibri" w:eastAsia="Calibri" w:hAnsi="Calibri" w:cs="Calibri"/>
              </w:rPr>
            </w:pPr>
            <w:r>
              <w:rPr>
                <w:b/>
                <w:sz w:val="24"/>
                <w:szCs w:val="24"/>
              </w:rPr>
              <w:t>PERSONEL</w:t>
            </w:r>
          </w:p>
        </w:tc>
        <w:tc>
          <w:tcPr>
            <w:tcW w:w="1541" w:type="dxa"/>
            <w:tcBorders>
              <w:top w:val="nil"/>
              <w:left w:val="nil"/>
              <w:bottom w:val="single" w:sz="5" w:space="0" w:color="000000"/>
              <w:right w:val="single" w:sz="5" w:space="0" w:color="000000"/>
            </w:tcBorders>
            <w:shd w:val="clear" w:color="auto" w:fill="auto"/>
            <w:tcMar>
              <w:top w:w="0" w:type="dxa"/>
              <w:left w:w="40" w:type="dxa"/>
              <w:bottom w:w="0" w:type="dxa"/>
              <w:right w:w="40" w:type="dxa"/>
            </w:tcMar>
            <w:vAlign w:val="center"/>
          </w:tcPr>
          <w:p w14:paraId="0A3AE310" w14:textId="77777777" w:rsidR="005175F7" w:rsidRDefault="00000000">
            <w:pPr>
              <w:widowControl w:val="0"/>
              <w:spacing w:after="0" w:line="276" w:lineRule="auto"/>
              <w:ind w:left="0" w:right="0" w:firstLine="0"/>
              <w:jc w:val="center"/>
              <w:rPr>
                <w:rFonts w:ascii="Calibri" w:eastAsia="Calibri" w:hAnsi="Calibri" w:cs="Calibri"/>
              </w:rPr>
            </w:pPr>
            <w:r>
              <w:rPr>
                <w:b/>
                <w:sz w:val="24"/>
                <w:szCs w:val="24"/>
              </w:rPr>
              <w:t>1</w:t>
            </w:r>
          </w:p>
        </w:tc>
        <w:tc>
          <w:tcPr>
            <w:tcW w:w="1542" w:type="dxa"/>
            <w:tcBorders>
              <w:top w:val="nil"/>
              <w:left w:val="nil"/>
              <w:bottom w:val="single" w:sz="5" w:space="0" w:color="000000"/>
              <w:right w:val="single" w:sz="5" w:space="0" w:color="000000"/>
            </w:tcBorders>
            <w:shd w:val="clear" w:color="auto" w:fill="auto"/>
            <w:tcMar>
              <w:top w:w="0" w:type="dxa"/>
              <w:left w:w="40" w:type="dxa"/>
              <w:bottom w:w="0" w:type="dxa"/>
              <w:right w:w="40" w:type="dxa"/>
            </w:tcMar>
            <w:vAlign w:val="center"/>
          </w:tcPr>
          <w:p w14:paraId="1025A160" w14:textId="77777777" w:rsidR="005175F7" w:rsidRDefault="005175F7">
            <w:pPr>
              <w:widowControl w:val="0"/>
              <w:spacing w:after="0" w:line="276" w:lineRule="auto"/>
              <w:ind w:left="0" w:right="0" w:firstLine="0"/>
              <w:jc w:val="center"/>
              <w:rPr>
                <w:b/>
                <w:sz w:val="24"/>
                <w:szCs w:val="24"/>
              </w:rPr>
            </w:pPr>
          </w:p>
        </w:tc>
        <w:tc>
          <w:tcPr>
            <w:tcW w:w="1542" w:type="dxa"/>
            <w:tcBorders>
              <w:top w:val="nil"/>
              <w:left w:val="nil"/>
              <w:bottom w:val="single" w:sz="5" w:space="0" w:color="000000"/>
              <w:right w:val="single" w:sz="5" w:space="0" w:color="000000"/>
            </w:tcBorders>
            <w:shd w:val="clear" w:color="auto" w:fill="auto"/>
            <w:tcMar>
              <w:top w:w="0" w:type="dxa"/>
              <w:left w:w="40" w:type="dxa"/>
              <w:bottom w:w="0" w:type="dxa"/>
              <w:right w:w="40" w:type="dxa"/>
            </w:tcMar>
            <w:vAlign w:val="center"/>
          </w:tcPr>
          <w:p w14:paraId="0EAC9B12" w14:textId="77777777" w:rsidR="005175F7" w:rsidRDefault="00000000">
            <w:pPr>
              <w:widowControl w:val="0"/>
              <w:spacing w:after="0" w:line="276" w:lineRule="auto"/>
              <w:ind w:left="0" w:right="0" w:firstLine="0"/>
              <w:jc w:val="center"/>
              <w:rPr>
                <w:rFonts w:ascii="Calibri" w:eastAsia="Calibri" w:hAnsi="Calibri" w:cs="Calibri"/>
              </w:rPr>
            </w:pPr>
            <w:r>
              <w:rPr>
                <w:b/>
                <w:sz w:val="24"/>
                <w:szCs w:val="24"/>
              </w:rPr>
              <w:t>5</w:t>
            </w:r>
          </w:p>
        </w:tc>
        <w:tc>
          <w:tcPr>
            <w:tcW w:w="1542" w:type="dxa"/>
            <w:tcBorders>
              <w:top w:val="nil"/>
              <w:left w:val="nil"/>
              <w:bottom w:val="single" w:sz="5" w:space="0" w:color="000000"/>
              <w:right w:val="single" w:sz="10" w:space="0" w:color="000000"/>
            </w:tcBorders>
            <w:shd w:val="clear" w:color="auto" w:fill="auto"/>
            <w:tcMar>
              <w:top w:w="0" w:type="dxa"/>
              <w:left w:w="40" w:type="dxa"/>
              <w:bottom w:w="0" w:type="dxa"/>
              <w:right w:w="40" w:type="dxa"/>
            </w:tcMar>
            <w:vAlign w:val="center"/>
          </w:tcPr>
          <w:p w14:paraId="0EC5C80D" w14:textId="77777777" w:rsidR="005175F7" w:rsidRDefault="00000000">
            <w:pPr>
              <w:widowControl w:val="0"/>
              <w:spacing w:after="0" w:line="276" w:lineRule="auto"/>
              <w:ind w:left="0" w:right="0" w:firstLine="0"/>
              <w:jc w:val="center"/>
              <w:rPr>
                <w:rFonts w:ascii="Calibri" w:eastAsia="Calibri" w:hAnsi="Calibri" w:cs="Calibri"/>
              </w:rPr>
            </w:pPr>
            <w:r>
              <w:rPr>
                <w:b/>
                <w:sz w:val="24"/>
                <w:szCs w:val="24"/>
              </w:rPr>
              <w:t>10</w:t>
            </w:r>
          </w:p>
        </w:tc>
      </w:tr>
      <w:tr w:rsidR="005175F7" w14:paraId="392A759C" w14:textId="77777777">
        <w:trPr>
          <w:trHeight w:val="300"/>
        </w:trPr>
        <w:tc>
          <w:tcPr>
            <w:tcW w:w="2906" w:type="dxa"/>
            <w:tcBorders>
              <w:top w:val="nil"/>
              <w:left w:val="nil"/>
              <w:bottom w:val="single" w:sz="10" w:space="0" w:color="000000"/>
              <w:right w:val="nil"/>
            </w:tcBorders>
            <w:shd w:val="clear" w:color="auto" w:fill="auto"/>
            <w:tcMar>
              <w:top w:w="0" w:type="dxa"/>
              <w:left w:w="40" w:type="dxa"/>
              <w:bottom w:w="0" w:type="dxa"/>
              <w:right w:w="40" w:type="dxa"/>
            </w:tcMar>
            <w:vAlign w:val="center"/>
          </w:tcPr>
          <w:p w14:paraId="718CB13D" w14:textId="77777777" w:rsidR="005175F7" w:rsidRDefault="005175F7">
            <w:pPr>
              <w:widowControl w:val="0"/>
              <w:spacing w:after="0" w:line="276" w:lineRule="auto"/>
              <w:ind w:left="0" w:right="0" w:firstLine="0"/>
              <w:jc w:val="left"/>
              <w:rPr>
                <w:rFonts w:ascii="Calibri" w:eastAsia="Calibri" w:hAnsi="Calibri" w:cs="Calibri"/>
              </w:rPr>
            </w:pPr>
          </w:p>
        </w:tc>
        <w:tc>
          <w:tcPr>
            <w:tcW w:w="1541" w:type="dxa"/>
            <w:tcBorders>
              <w:top w:val="nil"/>
              <w:left w:val="nil"/>
              <w:bottom w:val="single" w:sz="10" w:space="0" w:color="000000"/>
              <w:right w:val="nil"/>
            </w:tcBorders>
            <w:shd w:val="clear" w:color="auto" w:fill="auto"/>
            <w:tcMar>
              <w:top w:w="0" w:type="dxa"/>
              <w:left w:w="40" w:type="dxa"/>
              <w:bottom w:w="0" w:type="dxa"/>
              <w:right w:w="40" w:type="dxa"/>
            </w:tcMar>
            <w:vAlign w:val="center"/>
          </w:tcPr>
          <w:p w14:paraId="3D78782E" w14:textId="77777777" w:rsidR="005175F7" w:rsidRDefault="005175F7">
            <w:pPr>
              <w:widowControl w:val="0"/>
              <w:spacing w:after="0" w:line="276" w:lineRule="auto"/>
              <w:ind w:left="0" w:right="0" w:firstLine="0"/>
              <w:jc w:val="left"/>
              <w:rPr>
                <w:rFonts w:ascii="Calibri" w:eastAsia="Calibri" w:hAnsi="Calibri" w:cs="Calibri"/>
              </w:rPr>
            </w:pPr>
          </w:p>
        </w:tc>
        <w:tc>
          <w:tcPr>
            <w:tcW w:w="1542" w:type="dxa"/>
            <w:tcBorders>
              <w:top w:val="nil"/>
              <w:left w:val="nil"/>
              <w:bottom w:val="single" w:sz="10" w:space="0" w:color="000000"/>
              <w:right w:val="nil"/>
            </w:tcBorders>
            <w:shd w:val="clear" w:color="auto" w:fill="auto"/>
            <w:tcMar>
              <w:top w:w="0" w:type="dxa"/>
              <w:left w:w="40" w:type="dxa"/>
              <w:bottom w:w="0" w:type="dxa"/>
              <w:right w:w="40" w:type="dxa"/>
            </w:tcMar>
            <w:vAlign w:val="center"/>
          </w:tcPr>
          <w:p w14:paraId="51A762D6" w14:textId="77777777" w:rsidR="005175F7" w:rsidRDefault="005175F7">
            <w:pPr>
              <w:widowControl w:val="0"/>
              <w:spacing w:after="0" w:line="276" w:lineRule="auto"/>
              <w:ind w:left="0" w:right="0" w:firstLine="0"/>
              <w:jc w:val="left"/>
              <w:rPr>
                <w:rFonts w:ascii="Calibri" w:eastAsia="Calibri" w:hAnsi="Calibri" w:cs="Calibri"/>
              </w:rPr>
            </w:pPr>
          </w:p>
        </w:tc>
        <w:tc>
          <w:tcPr>
            <w:tcW w:w="1542" w:type="dxa"/>
            <w:tcBorders>
              <w:top w:val="nil"/>
              <w:left w:val="nil"/>
              <w:bottom w:val="single" w:sz="10" w:space="0" w:color="000000"/>
              <w:right w:val="nil"/>
            </w:tcBorders>
            <w:shd w:val="clear" w:color="auto" w:fill="auto"/>
            <w:tcMar>
              <w:top w:w="0" w:type="dxa"/>
              <w:left w:w="40" w:type="dxa"/>
              <w:bottom w:w="0" w:type="dxa"/>
              <w:right w:w="40" w:type="dxa"/>
            </w:tcMar>
            <w:vAlign w:val="center"/>
          </w:tcPr>
          <w:p w14:paraId="1D879BB0" w14:textId="77777777" w:rsidR="005175F7" w:rsidRDefault="005175F7">
            <w:pPr>
              <w:widowControl w:val="0"/>
              <w:spacing w:after="0" w:line="276" w:lineRule="auto"/>
              <w:ind w:left="0" w:right="0" w:firstLine="0"/>
              <w:jc w:val="left"/>
              <w:rPr>
                <w:rFonts w:ascii="Calibri" w:eastAsia="Calibri" w:hAnsi="Calibri" w:cs="Calibri"/>
              </w:rPr>
            </w:pPr>
          </w:p>
        </w:tc>
        <w:tc>
          <w:tcPr>
            <w:tcW w:w="1542" w:type="dxa"/>
            <w:tcBorders>
              <w:top w:val="nil"/>
              <w:left w:val="nil"/>
              <w:bottom w:val="single" w:sz="10" w:space="0" w:color="000000"/>
              <w:right w:val="nil"/>
            </w:tcBorders>
            <w:shd w:val="clear" w:color="auto" w:fill="auto"/>
            <w:tcMar>
              <w:top w:w="0" w:type="dxa"/>
              <w:left w:w="40" w:type="dxa"/>
              <w:bottom w:w="0" w:type="dxa"/>
              <w:right w:w="40" w:type="dxa"/>
            </w:tcMar>
            <w:vAlign w:val="center"/>
          </w:tcPr>
          <w:p w14:paraId="766C70A6" w14:textId="77777777" w:rsidR="005175F7" w:rsidRDefault="005175F7">
            <w:pPr>
              <w:widowControl w:val="0"/>
              <w:spacing w:after="0" w:line="276" w:lineRule="auto"/>
              <w:ind w:left="0" w:right="0" w:firstLine="0"/>
              <w:jc w:val="left"/>
              <w:rPr>
                <w:rFonts w:ascii="Calibri" w:eastAsia="Calibri" w:hAnsi="Calibri" w:cs="Calibri"/>
              </w:rPr>
            </w:pPr>
          </w:p>
        </w:tc>
      </w:tr>
      <w:tr w:rsidR="005175F7" w14:paraId="5B2F7E32" w14:textId="77777777">
        <w:trPr>
          <w:trHeight w:val="300"/>
        </w:trPr>
        <w:tc>
          <w:tcPr>
            <w:tcW w:w="9073" w:type="dxa"/>
            <w:gridSpan w:val="5"/>
            <w:tcBorders>
              <w:top w:val="nil"/>
              <w:left w:val="single" w:sz="10" w:space="0" w:color="000000"/>
              <w:bottom w:val="single" w:sz="10" w:space="0" w:color="000000"/>
              <w:right w:val="single" w:sz="10" w:space="0" w:color="000000"/>
            </w:tcBorders>
            <w:shd w:val="clear" w:color="auto" w:fill="B4C6E7"/>
            <w:tcMar>
              <w:top w:w="0" w:type="dxa"/>
              <w:left w:w="40" w:type="dxa"/>
              <w:bottom w:w="0" w:type="dxa"/>
              <w:right w:w="40" w:type="dxa"/>
            </w:tcMar>
            <w:vAlign w:val="center"/>
          </w:tcPr>
          <w:p w14:paraId="2CEEAB54" w14:textId="77777777" w:rsidR="005175F7" w:rsidRDefault="00000000">
            <w:pPr>
              <w:widowControl w:val="0"/>
              <w:spacing w:after="0" w:line="276" w:lineRule="auto"/>
              <w:ind w:left="0" w:right="0" w:firstLine="0"/>
              <w:jc w:val="center"/>
              <w:rPr>
                <w:rFonts w:ascii="Calibri" w:eastAsia="Calibri" w:hAnsi="Calibri" w:cs="Calibri"/>
              </w:rPr>
            </w:pPr>
            <w:r>
              <w:rPr>
                <w:b/>
                <w:sz w:val="24"/>
                <w:szCs w:val="24"/>
              </w:rPr>
              <w:t>TAM ZAMANLI VARDİYA-2 (12:00 20:00 ARASI)</w:t>
            </w:r>
          </w:p>
        </w:tc>
      </w:tr>
      <w:tr w:rsidR="005175F7" w14:paraId="1CA914C4" w14:textId="77777777">
        <w:trPr>
          <w:trHeight w:val="1065"/>
        </w:trPr>
        <w:tc>
          <w:tcPr>
            <w:tcW w:w="2906" w:type="dxa"/>
            <w:tcBorders>
              <w:top w:val="nil"/>
              <w:left w:val="single" w:sz="10" w:space="0" w:color="000000"/>
              <w:bottom w:val="single" w:sz="10" w:space="0" w:color="000000"/>
              <w:right w:val="single" w:sz="5" w:space="0" w:color="000000"/>
            </w:tcBorders>
            <w:shd w:val="clear" w:color="auto" w:fill="FFFFFF"/>
            <w:tcMar>
              <w:top w:w="0" w:type="dxa"/>
              <w:left w:w="40" w:type="dxa"/>
              <w:bottom w:w="0" w:type="dxa"/>
              <w:right w:w="40" w:type="dxa"/>
            </w:tcMar>
            <w:vAlign w:val="center"/>
          </w:tcPr>
          <w:p w14:paraId="48092559" w14:textId="77777777" w:rsidR="005175F7" w:rsidRDefault="00000000">
            <w:pPr>
              <w:widowControl w:val="0"/>
              <w:spacing w:after="0" w:line="276" w:lineRule="auto"/>
              <w:ind w:left="0" w:right="0" w:firstLine="0"/>
              <w:jc w:val="center"/>
              <w:rPr>
                <w:rFonts w:ascii="Calibri" w:eastAsia="Calibri" w:hAnsi="Calibri" w:cs="Calibri"/>
              </w:rPr>
            </w:pPr>
            <w:r>
              <w:rPr>
                <w:b/>
                <w:sz w:val="24"/>
                <w:szCs w:val="24"/>
              </w:rPr>
              <w:t>TAM ZAMANLI 12:00 -20: 00 ARASI</w:t>
            </w:r>
          </w:p>
        </w:tc>
        <w:tc>
          <w:tcPr>
            <w:tcW w:w="1541" w:type="dxa"/>
            <w:tcBorders>
              <w:top w:val="nil"/>
              <w:left w:val="nil"/>
              <w:bottom w:val="single" w:sz="10" w:space="0" w:color="000000"/>
              <w:right w:val="single" w:sz="5" w:space="0" w:color="000000"/>
            </w:tcBorders>
            <w:shd w:val="clear" w:color="auto" w:fill="FFFFFF"/>
            <w:tcMar>
              <w:top w:w="0" w:type="dxa"/>
              <w:left w:w="40" w:type="dxa"/>
              <w:bottom w:w="0" w:type="dxa"/>
              <w:right w:w="40" w:type="dxa"/>
            </w:tcMar>
            <w:vAlign w:val="center"/>
          </w:tcPr>
          <w:p w14:paraId="21EA915D" w14:textId="77777777" w:rsidR="005175F7" w:rsidRDefault="00000000">
            <w:pPr>
              <w:widowControl w:val="0"/>
              <w:spacing w:after="0" w:line="276" w:lineRule="auto"/>
              <w:ind w:left="0" w:right="0" w:firstLine="0"/>
              <w:jc w:val="center"/>
              <w:rPr>
                <w:rFonts w:ascii="Calibri" w:eastAsia="Calibri" w:hAnsi="Calibri" w:cs="Calibri"/>
              </w:rPr>
            </w:pPr>
            <w:r>
              <w:rPr>
                <w:b/>
                <w:sz w:val="24"/>
                <w:szCs w:val="24"/>
              </w:rPr>
              <w:t>SORUMLU</w:t>
            </w:r>
          </w:p>
        </w:tc>
        <w:tc>
          <w:tcPr>
            <w:tcW w:w="1542" w:type="dxa"/>
            <w:tcBorders>
              <w:top w:val="nil"/>
              <w:left w:val="nil"/>
              <w:bottom w:val="single" w:sz="10" w:space="0" w:color="000000"/>
              <w:right w:val="single" w:sz="5" w:space="0" w:color="000000"/>
            </w:tcBorders>
            <w:shd w:val="clear" w:color="auto" w:fill="FFFFFF"/>
            <w:tcMar>
              <w:top w:w="0" w:type="dxa"/>
              <w:left w:w="40" w:type="dxa"/>
              <w:bottom w:w="0" w:type="dxa"/>
              <w:right w:w="40" w:type="dxa"/>
            </w:tcMar>
            <w:vAlign w:val="center"/>
          </w:tcPr>
          <w:p w14:paraId="3ED761F2" w14:textId="77777777" w:rsidR="005175F7" w:rsidRDefault="005175F7">
            <w:pPr>
              <w:widowControl w:val="0"/>
              <w:spacing w:after="0" w:line="276" w:lineRule="auto"/>
              <w:ind w:left="0" w:right="0" w:firstLine="0"/>
              <w:jc w:val="center"/>
              <w:rPr>
                <w:b/>
                <w:sz w:val="24"/>
                <w:szCs w:val="24"/>
              </w:rPr>
            </w:pPr>
          </w:p>
        </w:tc>
        <w:tc>
          <w:tcPr>
            <w:tcW w:w="1542" w:type="dxa"/>
            <w:tcBorders>
              <w:top w:val="nil"/>
              <w:left w:val="nil"/>
              <w:bottom w:val="single" w:sz="10" w:space="0" w:color="000000"/>
              <w:right w:val="single" w:sz="5" w:space="0" w:color="000000"/>
            </w:tcBorders>
            <w:shd w:val="clear" w:color="auto" w:fill="FFFFFF"/>
            <w:tcMar>
              <w:top w:w="0" w:type="dxa"/>
              <w:left w:w="40" w:type="dxa"/>
              <w:bottom w:w="0" w:type="dxa"/>
              <w:right w:w="40" w:type="dxa"/>
            </w:tcMar>
            <w:vAlign w:val="center"/>
          </w:tcPr>
          <w:p w14:paraId="67D54D7D" w14:textId="77777777" w:rsidR="005175F7" w:rsidRDefault="00000000">
            <w:pPr>
              <w:widowControl w:val="0"/>
              <w:spacing w:after="0" w:line="276" w:lineRule="auto"/>
              <w:ind w:left="0" w:right="0" w:firstLine="0"/>
              <w:jc w:val="center"/>
              <w:rPr>
                <w:rFonts w:ascii="Calibri" w:eastAsia="Calibri" w:hAnsi="Calibri" w:cs="Calibri"/>
              </w:rPr>
            </w:pPr>
            <w:r>
              <w:rPr>
                <w:b/>
                <w:sz w:val="24"/>
                <w:szCs w:val="24"/>
              </w:rPr>
              <w:t>ERKEK</w:t>
            </w:r>
          </w:p>
        </w:tc>
        <w:tc>
          <w:tcPr>
            <w:tcW w:w="1542" w:type="dxa"/>
            <w:tcBorders>
              <w:top w:val="nil"/>
              <w:left w:val="nil"/>
              <w:bottom w:val="single" w:sz="10" w:space="0" w:color="000000"/>
              <w:right w:val="single" w:sz="10" w:space="0" w:color="000000"/>
            </w:tcBorders>
            <w:shd w:val="clear" w:color="auto" w:fill="FFFFFF"/>
            <w:tcMar>
              <w:top w:w="0" w:type="dxa"/>
              <w:left w:w="40" w:type="dxa"/>
              <w:bottom w:w="0" w:type="dxa"/>
              <w:right w:w="40" w:type="dxa"/>
            </w:tcMar>
            <w:vAlign w:val="center"/>
          </w:tcPr>
          <w:p w14:paraId="7D0AA6AC" w14:textId="77777777" w:rsidR="005175F7" w:rsidRDefault="00000000">
            <w:pPr>
              <w:widowControl w:val="0"/>
              <w:spacing w:after="0" w:line="276" w:lineRule="auto"/>
              <w:ind w:left="0" w:right="0" w:firstLine="0"/>
              <w:jc w:val="center"/>
              <w:rPr>
                <w:rFonts w:ascii="Calibri" w:eastAsia="Calibri" w:hAnsi="Calibri" w:cs="Calibri"/>
              </w:rPr>
            </w:pPr>
            <w:r>
              <w:rPr>
                <w:b/>
                <w:sz w:val="24"/>
                <w:szCs w:val="24"/>
              </w:rPr>
              <w:t>KADIN</w:t>
            </w:r>
          </w:p>
        </w:tc>
      </w:tr>
      <w:tr w:rsidR="005175F7" w14:paraId="41F0377B" w14:textId="77777777">
        <w:trPr>
          <w:trHeight w:val="885"/>
        </w:trPr>
        <w:tc>
          <w:tcPr>
            <w:tcW w:w="2906" w:type="dxa"/>
            <w:tcBorders>
              <w:top w:val="nil"/>
              <w:left w:val="single" w:sz="10" w:space="0" w:color="000000"/>
              <w:bottom w:val="single" w:sz="10" w:space="0" w:color="000000"/>
              <w:right w:val="single" w:sz="5" w:space="0" w:color="000000"/>
            </w:tcBorders>
            <w:shd w:val="clear" w:color="auto" w:fill="auto"/>
            <w:tcMar>
              <w:top w:w="0" w:type="dxa"/>
              <w:left w:w="40" w:type="dxa"/>
              <w:bottom w:w="0" w:type="dxa"/>
              <w:right w:w="40" w:type="dxa"/>
            </w:tcMar>
            <w:vAlign w:val="center"/>
          </w:tcPr>
          <w:p w14:paraId="1D8E557C" w14:textId="77777777" w:rsidR="005175F7" w:rsidRDefault="00000000">
            <w:pPr>
              <w:widowControl w:val="0"/>
              <w:spacing w:after="0" w:line="276" w:lineRule="auto"/>
              <w:ind w:left="0" w:right="0" w:firstLine="0"/>
              <w:jc w:val="center"/>
              <w:rPr>
                <w:rFonts w:ascii="Calibri" w:eastAsia="Calibri" w:hAnsi="Calibri" w:cs="Calibri"/>
              </w:rPr>
            </w:pPr>
            <w:r>
              <w:rPr>
                <w:b/>
                <w:sz w:val="24"/>
                <w:szCs w:val="24"/>
              </w:rPr>
              <w:t>PERSONEL</w:t>
            </w:r>
          </w:p>
        </w:tc>
        <w:tc>
          <w:tcPr>
            <w:tcW w:w="1541" w:type="dxa"/>
            <w:tcBorders>
              <w:top w:val="nil"/>
              <w:left w:val="nil"/>
              <w:bottom w:val="single" w:sz="10" w:space="0" w:color="000000"/>
              <w:right w:val="single" w:sz="5" w:space="0" w:color="000000"/>
            </w:tcBorders>
            <w:shd w:val="clear" w:color="auto" w:fill="auto"/>
            <w:tcMar>
              <w:top w:w="0" w:type="dxa"/>
              <w:left w:w="40" w:type="dxa"/>
              <w:bottom w:w="0" w:type="dxa"/>
              <w:right w:w="40" w:type="dxa"/>
            </w:tcMar>
            <w:vAlign w:val="center"/>
          </w:tcPr>
          <w:p w14:paraId="787224F3" w14:textId="77777777" w:rsidR="005175F7" w:rsidRDefault="00000000">
            <w:pPr>
              <w:widowControl w:val="0"/>
              <w:spacing w:after="0" w:line="276" w:lineRule="auto"/>
              <w:ind w:left="0" w:right="0" w:firstLine="0"/>
              <w:jc w:val="center"/>
              <w:rPr>
                <w:rFonts w:ascii="Calibri" w:eastAsia="Calibri" w:hAnsi="Calibri" w:cs="Calibri"/>
              </w:rPr>
            </w:pPr>
            <w:r>
              <w:rPr>
                <w:b/>
                <w:sz w:val="24"/>
                <w:szCs w:val="24"/>
              </w:rPr>
              <w:t>1</w:t>
            </w:r>
          </w:p>
        </w:tc>
        <w:tc>
          <w:tcPr>
            <w:tcW w:w="1542" w:type="dxa"/>
            <w:tcBorders>
              <w:top w:val="nil"/>
              <w:left w:val="nil"/>
              <w:bottom w:val="single" w:sz="10" w:space="0" w:color="000000"/>
              <w:right w:val="single" w:sz="5" w:space="0" w:color="000000"/>
            </w:tcBorders>
            <w:shd w:val="clear" w:color="auto" w:fill="auto"/>
            <w:tcMar>
              <w:top w:w="0" w:type="dxa"/>
              <w:left w:w="40" w:type="dxa"/>
              <w:bottom w:w="0" w:type="dxa"/>
              <w:right w:w="40" w:type="dxa"/>
            </w:tcMar>
            <w:vAlign w:val="center"/>
          </w:tcPr>
          <w:p w14:paraId="4E00733D" w14:textId="77777777" w:rsidR="005175F7" w:rsidRDefault="005175F7">
            <w:pPr>
              <w:widowControl w:val="0"/>
              <w:spacing w:after="0" w:line="276" w:lineRule="auto"/>
              <w:ind w:left="0" w:right="0" w:firstLine="0"/>
              <w:jc w:val="center"/>
              <w:rPr>
                <w:b/>
                <w:sz w:val="24"/>
                <w:szCs w:val="24"/>
              </w:rPr>
            </w:pPr>
          </w:p>
        </w:tc>
        <w:tc>
          <w:tcPr>
            <w:tcW w:w="1542" w:type="dxa"/>
            <w:tcBorders>
              <w:top w:val="nil"/>
              <w:left w:val="nil"/>
              <w:bottom w:val="single" w:sz="10" w:space="0" w:color="000000"/>
              <w:right w:val="single" w:sz="5" w:space="0" w:color="000000"/>
            </w:tcBorders>
            <w:shd w:val="clear" w:color="auto" w:fill="auto"/>
            <w:tcMar>
              <w:top w:w="0" w:type="dxa"/>
              <w:left w:w="40" w:type="dxa"/>
              <w:bottom w:w="0" w:type="dxa"/>
              <w:right w:w="40" w:type="dxa"/>
            </w:tcMar>
            <w:vAlign w:val="center"/>
          </w:tcPr>
          <w:p w14:paraId="0251D9D5" w14:textId="77777777" w:rsidR="005175F7" w:rsidRDefault="00000000">
            <w:pPr>
              <w:widowControl w:val="0"/>
              <w:spacing w:after="0" w:line="276" w:lineRule="auto"/>
              <w:ind w:left="0" w:right="0" w:firstLine="0"/>
              <w:jc w:val="center"/>
              <w:rPr>
                <w:rFonts w:ascii="Calibri" w:eastAsia="Calibri" w:hAnsi="Calibri" w:cs="Calibri"/>
              </w:rPr>
            </w:pPr>
            <w:r>
              <w:rPr>
                <w:b/>
                <w:sz w:val="24"/>
                <w:szCs w:val="24"/>
              </w:rPr>
              <w:t>3</w:t>
            </w:r>
          </w:p>
        </w:tc>
        <w:tc>
          <w:tcPr>
            <w:tcW w:w="1542" w:type="dxa"/>
            <w:tcBorders>
              <w:top w:val="nil"/>
              <w:left w:val="nil"/>
              <w:bottom w:val="single" w:sz="10" w:space="0" w:color="000000"/>
              <w:right w:val="single" w:sz="10" w:space="0" w:color="000000"/>
            </w:tcBorders>
            <w:shd w:val="clear" w:color="auto" w:fill="auto"/>
            <w:tcMar>
              <w:top w:w="0" w:type="dxa"/>
              <w:left w:w="40" w:type="dxa"/>
              <w:bottom w:w="0" w:type="dxa"/>
              <w:right w:w="40" w:type="dxa"/>
            </w:tcMar>
            <w:vAlign w:val="center"/>
          </w:tcPr>
          <w:p w14:paraId="191E7EB9" w14:textId="77777777" w:rsidR="005175F7" w:rsidRDefault="00000000">
            <w:pPr>
              <w:widowControl w:val="0"/>
              <w:spacing w:after="0" w:line="276" w:lineRule="auto"/>
              <w:ind w:left="0" w:right="0" w:firstLine="0"/>
              <w:jc w:val="center"/>
              <w:rPr>
                <w:rFonts w:ascii="Calibri" w:eastAsia="Calibri" w:hAnsi="Calibri" w:cs="Calibri"/>
              </w:rPr>
            </w:pPr>
            <w:r>
              <w:rPr>
                <w:b/>
                <w:sz w:val="24"/>
                <w:szCs w:val="24"/>
              </w:rPr>
              <w:t>3</w:t>
            </w:r>
          </w:p>
        </w:tc>
      </w:tr>
      <w:tr w:rsidR="005175F7" w14:paraId="26337180" w14:textId="77777777">
        <w:trPr>
          <w:trHeight w:val="300"/>
        </w:trPr>
        <w:tc>
          <w:tcPr>
            <w:tcW w:w="2906" w:type="dxa"/>
            <w:tcBorders>
              <w:top w:val="nil"/>
              <w:left w:val="nil"/>
              <w:bottom w:val="nil"/>
              <w:right w:val="nil"/>
            </w:tcBorders>
            <w:shd w:val="clear" w:color="auto" w:fill="auto"/>
            <w:tcMar>
              <w:top w:w="0" w:type="dxa"/>
              <w:left w:w="40" w:type="dxa"/>
              <w:bottom w:w="0" w:type="dxa"/>
              <w:right w:w="40" w:type="dxa"/>
            </w:tcMar>
            <w:vAlign w:val="center"/>
          </w:tcPr>
          <w:p w14:paraId="378D43F9" w14:textId="77777777" w:rsidR="005175F7" w:rsidRDefault="005175F7">
            <w:pPr>
              <w:widowControl w:val="0"/>
              <w:spacing w:after="0" w:line="276" w:lineRule="auto"/>
              <w:ind w:left="0" w:right="0" w:firstLine="0"/>
              <w:jc w:val="left"/>
              <w:rPr>
                <w:rFonts w:ascii="Calibri" w:eastAsia="Calibri" w:hAnsi="Calibri" w:cs="Calibri"/>
              </w:rPr>
            </w:pPr>
          </w:p>
        </w:tc>
        <w:tc>
          <w:tcPr>
            <w:tcW w:w="1541" w:type="dxa"/>
            <w:tcBorders>
              <w:top w:val="nil"/>
              <w:left w:val="nil"/>
              <w:bottom w:val="nil"/>
              <w:right w:val="nil"/>
            </w:tcBorders>
            <w:shd w:val="clear" w:color="auto" w:fill="auto"/>
            <w:tcMar>
              <w:top w:w="0" w:type="dxa"/>
              <w:left w:w="40" w:type="dxa"/>
              <w:bottom w:w="0" w:type="dxa"/>
              <w:right w:w="40" w:type="dxa"/>
            </w:tcMar>
            <w:vAlign w:val="center"/>
          </w:tcPr>
          <w:p w14:paraId="41757C93" w14:textId="77777777" w:rsidR="005175F7" w:rsidRDefault="005175F7">
            <w:pPr>
              <w:widowControl w:val="0"/>
              <w:spacing w:after="0" w:line="276" w:lineRule="auto"/>
              <w:ind w:left="0" w:right="0" w:firstLine="0"/>
              <w:jc w:val="left"/>
              <w:rPr>
                <w:rFonts w:ascii="Calibri" w:eastAsia="Calibri" w:hAnsi="Calibri" w:cs="Calibri"/>
              </w:rPr>
            </w:pPr>
          </w:p>
        </w:tc>
        <w:tc>
          <w:tcPr>
            <w:tcW w:w="1542" w:type="dxa"/>
            <w:tcBorders>
              <w:top w:val="nil"/>
              <w:left w:val="nil"/>
              <w:bottom w:val="nil"/>
              <w:right w:val="nil"/>
            </w:tcBorders>
            <w:shd w:val="clear" w:color="auto" w:fill="auto"/>
            <w:tcMar>
              <w:top w:w="0" w:type="dxa"/>
              <w:left w:w="40" w:type="dxa"/>
              <w:bottom w:w="0" w:type="dxa"/>
              <w:right w:w="40" w:type="dxa"/>
            </w:tcMar>
            <w:vAlign w:val="center"/>
          </w:tcPr>
          <w:p w14:paraId="5338FA6E" w14:textId="77777777" w:rsidR="005175F7" w:rsidRDefault="005175F7">
            <w:pPr>
              <w:widowControl w:val="0"/>
              <w:spacing w:after="0" w:line="276" w:lineRule="auto"/>
              <w:ind w:left="0" w:right="0" w:firstLine="0"/>
              <w:jc w:val="left"/>
              <w:rPr>
                <w:rFonts w:ascii="Calibri" w:eastAsia="Calibri" w:hAnsi="Calibri" w:cs="Calibri"/>
              </w:rPr>
            </w:pPr>
          </w:p>
        </w:tc>
        <w:tc>
          <w:tcPr>
            <w:tcW w:w="1542" w:type="dxa"/>
            <w:tcBorders>
              <w:top w:val="nil"/>
              <w:left w:val="nil"/>
              <w:bottom w:val="nil"/>
              <w:right w:val="nil"/>
            </w:tcBorders>
            <w:shd w:val="clear" w:color="auto" w:fill="auto"/>
            <w:tcMar>
              <w:top w:w="0" w:type="dxa"/>
              <w:left w:w="40" w:type="dxa"/>
              <w:bottom w:w="0" w:type="dxa"/>
              <w:right w:w="40" w:type="dxa"/>
            </w:tcMar>
            <w:vAlign w:val="center"/>
          </w:tcPr>
          <w:p w14:paraId="4BEC1E6F" w14:textId="77777777" w:rsidR="005175F7" w:rsidRDefault="005175F7">
            <w:pPr>
              <w:widowControl w:val="0"/>
              <w:spacing w:after="0" w:line="276" w:lineRule="auto"/>
              <w:ind w:left="0" w:right="0" w:firstLine="0"/>
              <w:jc w:val="left"/>
              <w:rPr>
                <w:rFonts w:ascii="Calibri" w:eastAsia="Calibri" w:hAnsi="Calibri" w:cs="Calibri"/>
              </w:rPr>
            </w:pPr>
          </w:p>
        </w:tc>
        <w:tc>
          <w:tcPr>
            <w:tcW w:w="1542" w:type="dxa"/>
            <w:tcBorders>
              <w:top w:val="nil"/>
              <w:left w:val="nil"/>
              <w:bottom w:val="nil"/>
              <w:right w:val="nil"/>
            </w:tcBorders>
            <w:shd w:val="clear" w:color="auto" w:fill="auto"/>
            <w:tcMar>
              <w:top w:w="0" w:type="dxa"/>
              <w:left w:w="40" w:type="dxa"/>
              <w:bottom w:w="0" w:type="dxa"/>
              <w:right w:w="40" w:type="dxa"/>
            </w:tcMar>
            <w:vAlign w:val="center"/>
          </w:tcPr>
          <w:p w14:paraId="3C586550" w14:textId="77777777" w:rsidR="005175F7" w:rsidRDefault="005175F7">
            <w:pPr>
              <w:widowControl w:val="0"/>
              <w:spacing w:after="0" w:line="276" w:lineRule="auto"/>
              <w:ind w:left="0" w:right="0" w:firstLine="0"/>
              <w:jc w:val="left"/>
              <w:rPr>
                <w:rFonts w:ascii="Calibri" w:eastAsia="Calibri" w:hAnsi="Calibri" w:cs="Calibri"/>
              </w:rPr>
            </w:pPr>
          </w:p>
        </w:tc>
      </w:tr>
    </w:tbl>
    <w:p w14:paraId="1E960143" w14:textId="77777777" w:rsidR="005175F7" w:rsidRDefault="005175F7">
      <w:pPr>
        <w:spacing w:after="0" w:line="257" w:lineRule="auto"/>
        <w:ind w:left="0" w:right="0" w:firstLine="0"/>
        <w:rPr>
          <w:sz w:val="24"/>
          <w:szCs w:val="24"/>
        </w:rPr>
      </w:pPr>
    </w:p>
    <w:p w14:paraId="7BBB1EEF" w14:textId="77777777" w:rsidR="005175F7" w:rsidRDefault="00000000">
      <w:pPr>
        <w:spacing w:after="0" w:line="257" w:lineRule="auto"/>
        <w:ind w:left="0" w:right="0" w:firstLine="0"/>
        <w:rPr>
          <w:b/>
          <w:sz w:val="24"/>
          <w:szCs w:val="24"/>
        </w:rPr>
      </w:pPr>
      <w:r>
        <w:rPr>
          <w:b/>
          <w:sz w:val="24"/>
          <w:szCs w:val="24"/>
        </w:rPr>
        <w:t>D- DİĞER HUSUSLAR</w:t>
      </w:r>
    </w:p>
    <w:p w14:paraId="549EAE7C" w14:textId="0B775530" w:rsidR="005175F7" w:rsidRDefault="00000000">
      <w:pPr>
        <w:numPr>
          <w:ilvl w:val="0"/>
          <w:numId w:val="1"/>
        </w:numPr>
        <w:tabs>
          <w:tab w:val="left" w:pos="567"/>
        </w:tabs>
        <w:spacing w:after="0" w:line="240" w:lineRule="auto"/>
        <w:ind w:right="0"/>
        <w:rPr>
          <w:sz w:val="24"/>
          <w:szCs w:val="24"/>
        </w:rPr>
      </w:pPr>
      <w:r>
        <w:rPr>
          <w:b/>
          <w:sz w:val="24"/>
          <w:szCs w:val="24"/>
        </w:rPr>
        <w:t xml:space="preserve"> </w:t>
      </w:r>
      <w:r>
        <w:rPr>
          <w:sz w:val="24"/>
          <w:szCs w:val="24"/>
          <w:u w:val="single"/>
        </w:rPr>
        <w:t xml:space="preserve">2023 Yıllık </w:t>
      </w:r>
      <w:r w:rsidR="00045308">
        <w:rPr>
          <w:sz w:val="24"/>
          <w:szCs w:val="24"/>
          <w:u w:val="single"/>
        </w:rPr>
        <w:t xml:space="preserve">Net </w:t>
      </w:r>
      <w:r>
        <w:rPr>
          <w:sz w:val="24"/>
          <w:szCs w:val="24"/>
          <w:u w:val="single"/>
        </w:rPr>
        <w:t xml:space="preserve">Cirosu Min. </w:t>
      </w:r>
      <w:proofErr w:type="gramStart"/>
      <w:r w:rsidR="00045308">
        <w:rPr>
          <w:sz w:val="24"/>
          <w:szCs w:val="24"/>
          <w:u w:val="single"/>
        </w:rPr>
        <w:t>24</w:t>
      </w:r>
      <w:r>
        <w:rPr>
          <w:sz w:val="24"/>
          <w:szCs w:val="24"/>
          <w:u w:val="single"/>
        </w:rPr>
        <w:t>0.000.00</w:t>
      </w:r>
      <w:proofErr w:type="gramEnd"/>
      <w:r>
        <w:rPr>
          <w:sz w:val="24"/>
          <w:szCs w:val="24"/>
          <w:u w:val="single"/>
        </w:rPr>
        <w:t xml:space="preserve"> TL olması gerekmektedir.</w:t>
      </w:r>
      <w:r>
        <w:rPr>
          <w:b/>
          <w:sz w:val="24"/>
          <w:szCs w:val="24"/>
          <w:u w:val="single"/>
        </w:rPr>
        <w:t xml:space="preserve">  </w:t>
      </w:r>
      <w:r>
        <w:rPr>
          <w:sz w:val="24"/>
          <w:szCs w:val="24"/>
          <w:u w:val="single"/>
        </w:rPr>
        <w:t xml:space="preserve">          </w:t>
      </w:r>
    </w:p>
    <w:p w14:paraId="6698A808" w14:textId="77777777" w:rsidR="005175F7" w:rsidRDefault="00000000">
      <w:pPr>
        <w:numPr>
          <w:ilvl w:val="0"/>
          <w:numId w:val="1"/>
        </w:numPr>
        <w:spacing w:after="0" w:line="240" w:lineRule="auto"/>
        <w:ind w:right="-288"/>
        <w:rPr>
          <w:sz w:val="24"/>
          <w:szCs w:val="24"/>
        </w:rPr>
      </w:pPr>
      <w:r>
        <w:rPr>
          <w:b/>
          <w:sz w:val="24"/>
          <w:szCs w:val="24"/>
        </w:rPr>
        <w:t xml:space="preserve"> </w:t>
      </w:r>
      <w:r>
        <w:rPr>
          <w:sz w:val="24"/>
          <w:szCs w:val="24"/>
        </w:rPr>
        <w:t>Mesleki ve teknik yeterliğe ilişkin belgeler ve bu belgelerin taşıması gereken kriterler</w:t>
      </w:r>
      <w:r>
        <w:rPr>
          <w:sz w:val="24"/>
          <w:szCs w:val="24"/>
          <w:u w:val="single"/>
        </w:rPr>
        <w:t xml:space="preserve">      </w:t>
      </w:r>
    </w:p>
    <w:p w14:paraId="097324B5" w14:textId="77777777" w:rsidR="005175F7" w:rsidRDefault="00000000">
      <w:pPr>
        <w:spacing w:after="0" w:line="240" w:lineRule="auto"/>
        <w:ind w:left="720" w:right="-288" w:firstLine="0"/>
        <w:rPr>
          <w:sz w:val="24"/>
          <w:szCs w:val="24"/>
        </w:rPr>
      </w:pPr>
      <w:r>
        <w:rPr>
          <w:sz w:val="24"/>
          <w:szCs w:val="24"/>
        </w:rPr>
        <w:t>a. SGK borç yoktur ve Vergi Borcu Yoktur Yazısını Tebliğ etmeleri gereklidir.</w:t>
      </w:r>
    </w:p>
    <w:p w14:paraId="2153F984" w14:textId="77777777" w:rsidR="005175F7" w:rsidRDefault="00000000">
      <w:pPr>
        <w:spacing w:after="0" w:line="240" w:lineRule="auto"/>
        <w:ind w:left="0" w:right="-288" w:firstLine="0"/>
        <w:rPr>
          <w:sz w:val="24"/>
          <w:szCs w:val="24"/>
        </w:rPr>
      </w:pPr>
      <w:r>
        <w:rPr>
          <w:sz w:val="24"/>
          <w:szCs w:val="24"/>
        </w:rPr>
        <w:t xml:space="preserve">            b. Temizlik Hizmet sektöründe en az 5 yıl ve üzeri hizmet vermesi gerekmektedir.</w:t>
      </w:r>
    </w:p>
    <w:p w14:paraId="2D97F48D" w14:textId="77777777" w:rsidR="005175F7" w:rsidRDefault="00000000">
      <w:pPr>
        <w:spacing w:after="0" w:line="240" w:lineRule="auto"/>
        <w:ind w:left="0" w:right="0" w:firstLine="0"/>
        <w:rPr>
          <w:sz w:val="24"/>
          <w:szCs w:val="24"/>
        </w:rPr>
      </w:pPr>
      <w:r>
        <w:rPr>
          <w:sz w:val="24"/>
          <w:szCs w:val="24"/>
        </w:rPr>
        <w:lastRenderedPageBreak/>
        <w:t xml:space="preserve">            c.  Hizmet verdiği eğitim kurumlarından son 3 yıla ait referans mektubu istenmektedir.</w:t>
      </w:r>
    </w:p>
    <w:p w14:paraId="398D9685" w14:textId="77777777" w:rsidR="005175F7" w:rsidRDefault="00000000">
      <w:pPr>
        <w:spacing w:after="0" w:line="240" w:lineRule="auto"/>
        <w:ind w:left="993" w:right="0" w:hanging="709"/>
        <w:rPr>
          <w:sz w:val="24"/>
          <w:szCs w:val="24"/>
        </w:rPr>
      </w:pPr>
      <w:bookmarkStart w:id="0" w:name="_heading=h.gjdgxs" w:colFirst="0" w:colLast="0"/>
      <w:bookmarkEnd w:id="0"/>
      <w:r>
        <w:rPr>
          <w:sz w:val="24"/>
          <w:szCs w:val="24"/>
        </w:rPr>
        <w:t xml:space="preserve">       d. Aktif hizmet verilen projeler arasında en az 3 Eğitim kurumu (bundan en az 1’isinin üniversite olması) yer almalıdır.</w:t>
      </w:r>
    </w:p>
    <w:p w14:paraId="07D4493B" w14:textId="77777777" w:rsidR="005175F7" w:rsidRDefault="00000000">
      <w:pPr>
        <w:numPr>
          <w:ilvl w:val="0"/>
          <w:numId w:val="1"/>
        </w:numPr>
        <w:spacing w:after="0" w:line="240" w:lineRule="auto"/>
        <w:ind w:right="-108"/>
        <w:rPr>
          <w:sz w:val="24"/>
          <w:szCs w:val="24"/>
        </w:rPr>
      </w:pPr>
      <w:bookmarkStart w:id="1" w:name="_heading=h.30j0zll" w:colFirst="0" w:colLast="0"/>
      <w:bookmarkEnd w:id="1"/>
      <w:r>
        <w:rPr>
          <w:sz w:val="24"/>
          <w:szCs w:val="24"/>
        </w:rPr>
        <w:t xml:space="preserve"> </w:t>
      </w:r>
      <w:proofErr w:type="gramStart"/>
      <w:r>
        <w:rPr>
          <w:sz w:val="24"/>
          <w:szCs w:val="24"/>
        </w:rPr>
        <w:t>30.06.2024  tarihi</w:t>
      </w:r>
      <w:proofErr w:type="gramEnd"/>
      <w:r>
        <w:rPr>
          <w:sz w:val="24"/>
          <w:szCs w:val="24"/>
        </w:rPr>
        <w:t xml:space="preserve"> itibarıyla, İstekli</w:t>
      </w:r>
      <w:r>
        <w:rPr>
          <w:b/>
          <w:sz w:val="24"/>
          <w:szCs w:val="24"/>
        </w:rPr>
        <w:t xml:space="preserve"> </w:t>
      </w:r>
      <w:proofErr w:type="spellStart"/>
      <w:r>
        <w:rPr>
          <w:b/>
          <w:sz w:val="24"/>
          <w:szCs w:val="24"/>
        </w:rPr>
        <w:t>YÜKLENİCİ’nin</w:t>
      </w:r>
      <w:proofErr w:type="spellEnd"/>
      <w:r>
        <w:rPr>
          <w:sz w:val="24"/>
          <w:szCs w:val="24"/>
        </w:rPr>
        <w:t xml:space="preserve"> kendisi adına bordrolu ve aktif çalışan toplam personel sayısı 600’ün altında olmayacaktır. İstanbul içi personel sayısı 300’ün altında olmayacaktır.</w:t>
      </w:r>
    </w:p>
    <w:p w14:paraId="760A18E6" w14:textId="77777777" w:rsidR="005175F7" w:rsidRDefault="00000000">
      <w:pPr>
        <w:numPr>
          <w:ilvl w:val="0"/>
          <w:numId w:val="1"/>
        </w:numPr>
        <w:tabs>
          <w:tab w:val="left" w:pos="8364"/>
        </w:tabs>
        <w:spacing w:after="0" w:line="276" w:lineRule="auto"/>
        <w:ind w:right="660"/>
        <w:rPr>
          <w:sz w:val="24"/>
          <w:szCs w:val="24"/>
        </w:rPr>
      </w:pPr>
      <w:r>
        <w:rPr>
          <w:color w:val="222222"/>
          <w:sz w:val="24"/>
          <w:szCs w:val="24"/>
        </w:rPr>
        <w:t xml:space="preserve"> Ekte bulunan maliyet çizelgesi üzerinden teklif verilecektir. Birinci vardiya Temizlik Proje Şefinin/Amirinin minimum ücreti </w:t>
      </w:r>
      <w:r>
        <w:rPr>
          <w:b/>
          <w:color w:val="222222"/>
          <w:sz w:val="24"/>
          <w:szCs w:val="24"/>
        </w:rPr>
        <w:t>(yol hariç)</w:t>
      </w:r>
      <w:r>
        <w:rPr>
          <w:color w:val="222222"/>
          <w:sz w:val="24"/>
          <w:szCs w:val="24"/>
        </w:rPr>
        <w:t xml:space="preserve"> Brüt </w:t>
      </w:r>
      <w:r>
        <w:rPr>
          <w:b/>
          <w:color w:val="222222"/>
          <w:sz w:val="24"/>
          <w:szCs w:val="24"/>
        </w:rPr>
        <w:t>28.103,14 TL</w:t>
      </w:r>
      <w:r>
        <w:rPr>
          <w:color w:val="222222"/>
          <w:sz w:val="24"/>
          <w:szCs w:val="24"/>
        </w:rPr>
        <w:t xml:space="preserve"> olacaktır. İkinci Vardiya Temizlik Proje Sorumlusunun ve çay servisi personelinin minimum ücreti </w:t>
      </w:r>
      <w:r>
        <w:rPr>
          <w:b/>
          <w:color w:val="222222"/>
          <w:sz w:val="24"/>
          <w:szCs w:val="24"/>
        </w:rPr>
        <w:t>(yol hariç)</w:t>
      </w:r>
      <w:r>
        <w:rPr>
          <w:color w:val="222222"/>
          <w:sz w:val="24"/>
          <w:szCs w:val="24"/>
        </w:rPr>
        <w:t xml:space="preserve"> Brüt </w:t>
      </w:r>
      <w:r>
        <w:rPr>
          <w:b/>
          <w:color w:val="222222"/>
          <w:sz w:val="24"/>
          <w:szCs w:val="24"/>
        </w:rPr>
        <w:t>22.598,16 TL</w:t>
      </w:r>
      <w:r>
        <w:rPr>
          <w:color w:val="222222"/>
          <w:sz w:val="24"/>
          <w:szCs w:val="24"/>
        </w:rPr>
        <w:t xml:space="preserve"> olacaktır. Tam Zamanlı Temizlik Personellerinin minimum </w:t>
      </w:r>
      <w:proofErr w:type="gramStart"/>
      <w:r>
        <w:rPr>
          <w:color w:val="222222"/>
          <w:sz w:val="24"/>
          <w:szCs w:val="24"/>
        </w:rPr>
        <w:t xml:space="preserve">ücreti  </w:t>
      </w:r>
      <w:r>
        <w:rPr>
          <w:b/>
          <w:color w:val="222222"/>
          <w:sz w:val="24"/>
          <w:szCs w:val="24"/>
        </w:rPr>
        <w:t>(</w:t>
      </w:r>
      <w:proofErr w:type="gramEnd"/>
      <w:r>
        <w:rPr>
          <w:b/>
          <w:color w:val="222222"/>
          <w:sz w:val="24"/>
          <w:szCs w:val="24"/>
        </w:rPr>
        <w:t>yol hariç) Brüt</w:t>
      </w:r>
      <w:r>
        <w:rPr>
          <w:color w:val="222222"/>
          <w:sz w:val="24"/>
          <w:szCs w:val="24"/>
        </w:rPr>
        <w:t xml:space="preserve"> </w:t>
      </w:r>
      <w:r>
        <w:rPr>
          <w:b/>
          <w:color w:val="222222"/>
          <w:sz w:val="24"/>
          <w:szCs w:val="24"/>
        </w:rPr>
        <w:t>20.002,50 TL</w:t>
      </w:r>
      <w:r>
        <w:rPr>
          <w:color w:val="222222"/>
          <w:sz w:val="24"/>
          <w:szCs w:val="24"/>
        </w:rPr>
        <w:t xml:space="preserve"> olacaktır. Yol ücreti olarak, İstanbul Büyükşehir Belediyesi (İBB) Ulaşım Koordinasyon Müdürlüğü (UKOME) tarafından belirlenen aylık akbil abonman ücreti esas alınacaktır. Yemek bedeli Birinci ve İkinci Vardiya personel için ayni olarak </w:t>
      </w:r>
      <w:r>
        <w:rPr>
          <w:b/>
          <w:color w:val="222222"/>
          <w:sz w:val="24"/>
          <w:szCs w:val="24"/>
        </w:rPr>
        <w:t xml:space="preserve">MEF </w:t>
      </w:r>
      <w:proofErr w:type="spellStart"/>
      <w:r>
        <w:rPr>
          <w:b/>
          <w:color w:val="222222"/>
          <w:sz w:val="24"/>
          <w:szCs w:val="24"/>
        </w:rPr>
        <w:t>ÜNİVERSİTESİ’nde</w:t>
      </w:r>
      <w:proofErr w:type="spellEnd"/>
      <w:r>
        <w:rPr>
          <w:color w:val="222222"/>
          <w:sz w:val="24"/>
          <w:szCs w:val="24"/>
        </w:rPr>
        <w:t xml:space="preserve"> yemek hizmeti verilmek suretiyle karşılanacaktır. Personellerin maaşları Brüt ücret üzerinden ödenecektir. Sözleşme süresince çalışanların ücretleri değerlendirilirken Brüt ücretleri baz alınacaktır. Sözleşme süresi içerisinde </w:t>
      </w:r>
      <w:proofErr w:type="gramStart"/>
      <w:r>
        <w:rPr>
          <w:color w:val="222222"/>
          <w:sz w:val="24"/>
          <w:szCs w:val="24"/>
        </w:rPr>
        <w:t>alacağı  brüt</w:t>
      </w:r>
      <w:proofErr w:type="gramEnd"/>
      <w:r>
        <w:rPr>
          <w:color w:val="222222"/>
          <w:sz w:val="24"/>
          <w:szCs w:val="24"/>
        </w:rPr>
        <w:t xml:space="preserve"> ücret değişmeyecektir.</w:t>
      </w:r>
    </w:p>
    <w:p w14:paraId="7C6A1FCB" w14:textId="77777777" w:rsidR="005175F7" w:rsidRDefault="00000000">
      <w:pPr>
        <w:tabs>
          <w:tab w:val="left" w:pos="8364"/>
        </w:tabs>
        <w:spacing w:after="0" w:line="240" w:lineRule="auto"/>
        <w:ind w:left="720" w:right="600" w:firstLine="0"/>
        <w:rPr>
          <w:color w:val="222222"/>
          <w:sz w:val="24"/>
          <w:szCs w:val="24"/>
        </w:rPr>
      </w:pPr>
      <w:r>
        <w:rPr>
          <w:color w:val="222222"/>
          <w:sz w:val="24"/>
          <w:szCs w:val="24"/>
        </w:rPr>
        <w:t xml:space="preserve">Taraflar çalışma dönemi içerisinde, asgari ücrette, vergi oranlarında, sosyal sigorta primleri ile işsizlik sigortası primlerinin taban ve tavanlarında yapılacak değişiklikler ile personel yol ücretlerindeki değişimlerin, duruma göre artış ve azalış şeklinde </w:t>
      </w:r>
      <w:r>
        <w:rPr>
          <w:b/>
          <w:color w:val="222222"/>
          <w:sz w:val="24"/>
          <w:szCs w:val="24"/>
        </w:rPr>
        <w:t>ÜNİVERSİTE</w:t>
      </w:r>
      <w:r>
        <w:rPr>
          <w:color w:val="222222"/>
          <w:sz w:val="24"/>
          <w:szCs w:val="24"/>
        </w:rPr>
        <w:t xml:space="preserve"> ile karşılıklı görüşerek onayı doğrultusunda yansıtılacağını kabul ve taahhüt eder. </w:t>
      </w:r>
      <w:r>
        <w:rPr>
          <w:b/>
          <w:color w:val="222222"/>
          <w:sz w:val="24"/>
          <w:szCs w:val="24"/>
        </w:rPr>
        <w:t xml:space="preserve">Sözleşme süresince asgari ücrette meydana gelebilecek artış oranları esas alınarak mevcut personel ücretleri </w:t>
      </w:r>
      <w:proofErr w:type="gramStart"/>
      <w:r>
        <w:rPr>
          <w:b/>
          <w:color w:val="222222"/>
          <w:sz w:val="24"/>
          <w:szCs w:val="24"/>
        </w:rPr>
        <w:t>revize edilecektir</w:t>
      </w:r>
      <w:proofErr w:type="gramEnd"/>
      <w:r>
        <w:rPr>
          <w:b/>
          <w:color w:val="222222"/>
          <w:sz w:val="24"/>
          <w:szCs w:val="24"/>
        </w:rPr>
        <w:t xml:space="preserve">. </w:t>
      </w:r>
      <w:r>
        <w:rPr>
          <w:color w:val="222222"/>
          <w:sz w:val="24"/>
          <w:szCs w:val="24"/>
        </w:rPr>
        <w:t>Sözleşme süresince, asgari ücret artış dönemlerinde tarafların karşılıklı mutabakatı ile kıyafet giderleri, malzeme ve ekipman giderleri, eğitim giderleri, yemek ücretleri vb. diğer giderlerde belirlenir.</w:t>
      </w:r>
    </w:p>
    <w:p w14:paraId="0E52B2D9" w14:textId="77777777" w:rsidR="005175F7" w:rsidRDefault="005175F7">
      <w:pPr>
        <w:spacing w:after="0" w:line="240" w:lineRule="auto"/>
        <w:ind w:left="720" w:right="600" w:firstLine="0"/>
        <w:rPr>
          <w:rFonts w:ascii="Arial" w:eastAsia="Arial" w:hAnsi="Arial" w:cs="Arial"/>
          <w:color w:val="222222"/>
          <w:highlight w:val="white"/>
          <w:u w:val="single"/>
        </w:rPr>
      </w:pPr>
    </w:p>
    <w:p w14:paraId="15A3EB4D" w14:textId="77777777" w:rsidR="005175F7" w:rsidRDefault="005175F7">
      <w:pPr>
        <w:spacing w:after="0" w:line="240" w:lineRule="auto"/>
        <w:ind w:left="720" w:right="-108" w:firstLine="0"/>
        <w:rPr>
          <w:sz w:val="24"/>
          <w:szCs w:val="24"/>
          <w:highlight w:val="yellow"/>
          <w:u w:val="single"/>
        </w:rPr>
      </w:pPr>
      <w:bookmarkStart w:id="2" w:name="_heading=h.zh6nvpudl0jd" w:colFirst="0" w:colLast="0"/>
      <w:bookmarkEnd w:id="2"/>
    </w:p>
    <w:p w14:paraId="4C86B2DA" w14:textId="77777777" w:rsidR="005175F7" w:rsidRDefault="005175F7">
      <w:pPr>
        <w:spacing w:after="0" w:line="257" w:lineRule="auto"/>
        <w:ind w:left="0" w:right="0" w:firstLine="0"/>
        <w:rPr>
          <w:b/>
          <w:sz w:val="24"/>
          <w:szCs w:val="24"/>
        </w:rPr>
      </w:pPr>
    </w:p>
    <w:p w14:paraId="668832C7" w14:textId="77777777" w:rsidR="005175F7" w:rsidRDefault="005175F7">
      <w:pPr>
        <w:spacing w:after="0" w:line="257" w:lineRule="auto"/>
        <w:ind w:left="0" w:right="0" w:firstLine="0"/>
        <w:rPr>
          <w:sz w:val="24"/>
          <w:szCs w:val="24"/>
        </w:rPr>
      </w:pPr>
    </w:p>
    <w:p w14:paraId="1210F77A" w14:textId="77777777" w:rsidR="005175F7" w:rsidRDefault="005175F7">
      <w:pPr>
        <w:spacing w:after="262" w:line="257" w:lineRule="auto"/>
        <w:ind w:left="709" w:right="14" w:hanging="425"/>
        <w:rPr>
          <w:sz w:val="24"/>
          <w:szCs w:val="24"/>
        </w:rPr>
      </w:pPr>
    </w:p>
    <w:p w14:paraId="2FF2CE7A" w14:textId="77777777" w:rsidR="005175F7" w:rsidRDefault="005175F7">
      <w:pPr>
        <w:spacing w:after="4567" w:line="250" w:lineRule="auto"/>
        <w:ind w:left="709" w:right="0" w:hanging="371"/>
      </w:pPr>
    </w:p>
    <w:sectPr w:rsidR="005175F7">
      <w:footerReference w:type="even" r:id="rId10"/>
      <w:footerReference w:type="default" r:id="rId11"/>
      <w:footerReference w:type="first" r:id="rId12"/>
      <w:pgSz w:w="11290" w:h="16243"/>
      <w:pgMar w:top="1440" w:right="1083" w:bottom="1440"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0E2703" w14:textId="77777777" w:rsidR="00F654F3" w:rsidRDefault="00F654F3">
      <w:pPr>
        <w:spacing w:after="0" w:line="240" w:lineRule="auto"/>
      </w:pPr>
      <w:r>
        <w:separator/>
      </w:r>
    </w:p>
  </w:endnote>
  <w:endnote w:type="continuationSeparator" w:id="0">
    <w:p w14:paraId="3BF2C59E" w14:textId="77777777" w:rsidR="00F654F3" w:rsidRDefault="00F654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1557DC" w14:textId="77777777" w:rsidR="005175F7" w:rsidRDefault="005175F7">
    <w:pPr>
      <w:spacing w:after="160" w:line="259" w:lineRule="auto"/>
      <w:ind w:left="0" w:righ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3533F1" w14:textId="77777777" w:rsidR="005175F7" w:rsidRDefault="005175F7">
    <w:pPr>
      <w:spacing w:after="160" w:line="259" w:lineRule="auto"/>
      <w:ind w:left="0" w:righ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A732B2" w14:textId="77777777" w:rsidR="005175F7" w:rsidRDefault="005175F7">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3522ED" w14:textId="77777777" w:rsidR="00F654F3" w:rsidRDefault="00F654F3">
      <w:pPr>
        <w:spacing w:after="0" w:line="240" w:lineRule="auto"/>
      </w:pPr>
      <w:r>
        <w:separator/>
      </w:r>
    </w:p>
  </w:footnote>
  <w:footnote w:type="continuationSeparator" w:id="0">
    <w:p w14:paraId="6298E166" w14:textId="77777777" w:rsidR="00F654F3" w:rsidRDefault="00F654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04E3D"/>
    <w:multiLevelType w:val="multilevel"/>
    <w:tmpl w:val="9D9E351E"/>
    <w:lvl w:ilvl="0">
      <w:start w:val="14"/>
      <w:numFmt w:val="decimal"/>
      <w:lvlText w:val="%1)"/>
      <w:lvlJc w:val="left"/>
      <w:pPr>
        <w:ind w:left="753" w:hanging="753"/>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lowerLetter"/>
      <w:lvlText w:val="%2"/>
      <w:lvlJc w:val="left"/>
      <w:pPr>
        <w:ind w:left="1116" w:hanging="1116"/>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lowerRoman"/>
      <w:lvlText w:val="%3"/>
      <w:lvlJc w:val="left"/>
      <w:pPr>
        <w:ind w:left="1836" w:hanging="1836"/>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2556" w:hanging="2556"/>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3276" w:hanging="3276"/>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996" w:hanging="3996"/>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4716" w:hanging="4716"/>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5436" w:hanging="5436"/>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6156" w:hanging="6156"/>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1" w15:restartNumberingAfterBreak="0">
    <w:nsid w:val="0B963833"/>
    <w:multiLevelType w:val="multilevel"/>
    <w:tmpl w:val="6D8C2F88"/>
    <w:lvl w:ilvl="0">
      <w:start w:val="1"/>
      <w:numFmt w:val="lowerLetter"/>
      <w:lvlText w:val="%1)"/>
      <w:lvlJc w:val="left"/>
      <w:pPr>
        <w:ind w:left="746" w:hanging="746"/>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lowerLetter"/>
      <w:lvlText w:val="%2"/>
      <w:lvlJc w:val="left"/>
      <w:pPr>
        <w:ind w:left="1466" w:hanging="1466"/>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lowerRoman"/>
      <w:lvlText w:val="%3"/>
      <w:lvlJc w:val="left"/>
      <w:pPr>
        <w:ind w:left="2186" w:hanging="2186"/>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2906" w:hanging="2906"/>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3626" w:hanging="3626"/>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4346" w:hanging="4346"/>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5066" w:hanging="5066"/>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5786" w:hanging="5786"/>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6506" w:hanging="6506"/>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2" w15:restartNumberingAfterBreak="0">
    <w:nsid w:val="15F6255D"/>
    <w:multiLevelType w:val="multilevel"/>
    <w:tmpl w:val="4B960CDC"/>
    <w:lvl w:ilvl="0">
      <w:start w:val="33"/>
      <w:numFmt w:val="decimal"/>
      <w:lvlText w:val="%1)"/>
      <w:lvlJc w:val="left"/>
      <w:pPr>
        <w:ind w:left="772" w:hanging="772"/>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lowerLetter"/>
      <w:lvlText w:val="%2"/>
      <w:lvlJc w:val="left"/>
      <w:pPr>
        <w:ind w:left="1140" w:hanging="1140"/>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lowerRoman"/>
      <w:lvlText w:val="%3"/>
      <w:lvlJc w:val="left"/>
      <w:pPr>
        <w:ind w:left="1860" w:hanging="1860"/>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2580" w:hanging="2580"/>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3300" w:hanging="3300"/>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4020" w:hanging="4020"/>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4740" w:hanging="4740"/>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5460" w:hanging="5460"/>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6180" w:hanging="6180"/>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3" w15:restartNumberingAfterBreak="0">
    <w:nsid w:val="1BED1466"/>
    <w:multiLevelType w:val="multilevel"/>
    <w:tmpl w:val="93269E5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54EC22D7"/>
    <w:multiLevelType w:val="multilevel"/>
    <w:tmpl w:val="9A041A6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6B3F2996"/>
    <w:multiLevelType w:val="multilevel"/>
    <w:tmpl w:val="19564430"/>
    <w:lvl w:ilvl="0">
      <w:start w:val="2"/>
      <w:numFmt w:val="decimal"/>
      <w:lvlText w:val="%1)"/>
      <w:lvlJc w:val="left"/>
      <w:pPr>
        <w:ind w:left="763" w:hanging="763"/>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lowerLetter"/>
      <w:lvlText w:val="%2"/>
      <w:lvlJc w:val="left"/>
      <w:pPr>
        <w:ind w:left="1375" w:hanging="1375"/>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lowerRoman"/>
      <w:lvlText w:val="%3"/>
      <w:lvlJc w:val="left"/>
      <w:pPr>
        <w:ind w:left="2095" w:hanging="2095"/>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2815" w:hanging="2815"/>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3535" w:hanging="3535"/>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4255" w:hanging="4255"/>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4975" w:hanging="4975"/>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5695" w:hanging="5695"/>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6415" w:hanging="6415"/>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6" w15:restartNumberingAfterBreak="0">
    <w:nsid w:val="78F93CF8"/>
    <w:multiLevelType w:val="multilevel"/>
    <w:tmpl w:val="7444B168"/>
    <w:lvl w:ilvl="0">
      <w:start w:val="3"/>
      <w:numFmt w:val="decimal"/>
      <w:lvlText w:val="%1)"/>
      <w:lvlJc w:val="left"/>
      <w:pPr>
        <w:ind w:left="382" w:hanging="382"/>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lowerLetter"/>
      <w:lvlText w:val="%2)"/>
      <w:lvlJc w:val="left"/>
      <w:pPr>
        <w:ind w:left="744" w:hanging="744"/>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lowerRoman"/>
      <w:lvlText w:val="%3"/>
      <w:lvlJc w:val="left"/>
      <w:pPr>
        <w:ind w:left="1326" w:hanging="1326"/>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2046" w:hanging="2046"/>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2766" w:hanging="2766"/>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486" w:hanging="3486"/>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4206" w:hanging="4206"/>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4926" w:hanging="4926"/>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5646" w:hanging="5646"/>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7" w15:restartNumberingAfterBreak="0">
    <w:nsid w:val="7BCF109C"/>
    <w:multiLevelType w:val="multilevel"/>
    <w:tmpl w:val="BA6A1B98"/>
    <w:lvl w:ilvl="0">
      <w:start w:val="1"/>
      <w:numFmt w:val="lowerLetter"/>
      <w:lvlText w:val="%1)"/>
      <w:lvlJc w:val="left"/>
      <w:pPr>
        <w:ind w:left="725" w:hanging="725"/>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lowerLetter"/>
      <w:lvlText w:val="%2"/>
      <w:lvlJc w:val="left"/>
      <w:pPr>
        <w:ind w:left="1444" w:hanging="1444"/>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lowerRoman"/>
      <w:lvlText w:val="%3"/>
      <w:lvlJc w:val="left"/>
      <w:pPr>
        <w:ind w:left="2164" w:hanging="2164"/>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2884" w:hanging="2884"/>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3604" w:hanging="3604"/>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4324" w:hanging="4324"/>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5044" w:hanging="5044"/>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5764" w:hanging="5764"/>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6484" w:hanging="6484"/>
      </w:pPr>
      <w:rPr>
        <w:rFonts w:ascii="Times New Roman" w:eastAsia="Times New Roman" w:hAnsi="Times New Roman" w:cs="Times New Roman"/>
        <w:b w:val="0"/>
        <w:i w:val="0"/>
        <w:strike w:val="0"/>
        <w:color w:val="000000"/>
        <w:sz w:val="24"/>
        <w:szCs w:val="24"/>
        <w:u w:val="none"/>
        <w:shd w:val="clear" w:color="auto" w:fill="auto"/>
        <w:vertAlign w:val="baseline"/>
      </w:rPr>
    </w:lvl>
  </w:abstractNum>
  <w:num w:numId="1" w16cid:durableId="828862358">
    <w:abstractNumId w:val="3"/>
  </w:num>
  <w:num w:numId="2" w16cid:durableId="1720670969">
    <w:abstractNumId w:val="6"/>
  </w:num>
  <w:num w:numId="3" w16cid:durableId="621109508">
    <w:abstractNumId w:val="7"/>
  </w:num>
  <w:num w:numId="4" w16cid:durableId="582682213">
    <w:abstractNumId w:val="4"/>
  </w:num>
  <w:num w:numId="5" w16cid:durableId="1175263615">
    <w:abstractNumId w:val="0"/>
  </w:num>
  <w:num w:numId="6" w16cid:durableId="293944920">
    <w:abstractNumId w:val="2"/>
  </w:num>
  <w:num w:numId="7" w16cid:durableId="1834026695">
    <w:abstractNumId w:val="1"/>
  </w:num>
  <w:num w:numId="8" w16cid:durableId="1392301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75F7"/>
    <w:rsid w:val="00045308"/>
    <w:rsid w:val="00464BA6"/>
    <w:rsid w:val="005175F7"/>
    <w:rsid w:val="008F5237"/>
    <w:rsid w:val="00C35F95"/>
    <w:rsid w:val="00EB1B78"/>
    <w:rsid w:val="00F654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B26357"/>
  <w15:docId w15:val="{9680A61C-A320-4E23-BC78-214C61408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tr-TR" w:eastAsia="en-US" w:bidi="ar-SA"/>
      </w:rPr>
    </w:rPrDefault>
    <w:pPrDefault>
      <w:pPr>
        <w:spacing w:after="246" w:line="251" w:lineRule="auto"/>
        <w:ind w:left="303" w:right="759" w:hanging="29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ind w:firstLine="9"/>
    </w:pPr>
    <w:rPr>
      <w:color w:val="000000"/>
    </w:rPr>
  </w:style>
  <w:style w:type="paragraph" w:styleId="Balk1">
    <w:name w:val="heading 1"/>
    <w:next w:val="Normal"/>
    <w:link w:val="Balk1Char"/>
    <w:uiPriority w:val="9"/>
    <w:qFormat/>
    <w:pPr>
      <w:keepNext/>
      <w:keepLines/>
      <w:spacing w:after="65"/>
      <w:ind w:left="288"/>
      <w:outlineLvl w:val="0"/>
    </w:pPr>
    <w:rPr>
      <w:color w:val="000000"/>
      <w:sz w:val="42"/>
    </w:rPr>
  </w:style>
  <w:style w:type="paragraph" w:styleId="Balk2">
    <w:name w:val="heading 2"/>
    <w:next w:val="Normal"/>
    <w:link w:val="Balk2Char"/>
    <w:uiPriority w:val="9"/>
    <w:semiHidden/>
    <w:unhideWhenUsed/>
    <w:qFormat/>
    <w:pPr>
      <w:keepNext/>
      <w:keepLines/>
      <w:spacing w:after="0"/>
      <w:ind w:left="120"/>
      <w:outlineLvl w:val="1"/>
    </w:pPr>
    <w:rPr>
      <w:rFonts w:ascii="Courier New" w:eastAsia="Courier New" w:hAnsi="Courier New" w:cs="Courier New"/>
      <w:color w:val="000000"/>
      <w:sz w:val="18"/>
      <w:u w:val="single" w:color="000000"/>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character" w:customStyle="1" w:styleId="Balk2Char">
    <w:name w:val="Başlık 2 Char"/>
    <w:link w:val="Balk2"/>
    <w:rPr>
      <w:rFonts w:ascii="Courier New" w:eastAsia="Courier New" w:hAnsi="Courier New" w:cs="Courier New"/>
      <w:color w:val="000000"/>
      <w:sz w:val="18"/>
      <w:u w:val="single" w:color="000000"/>
    </w:rPr>
  </w:style>
  <w:style w:type="character" w:customStyle="1" w:styleId="Balk1Char">
    <w:name w:val="Başlık 1 Char"/>
    <w:link w:val="Balk1"/>
    <w:rPr>
      <w:rFonts w:ascii="Times New Roman" w:eastAsia="Times New Roman" w:hAnsi="Times New Roman" w:cs="Times New Roman"/>
      <w:color w:val="000000"/>
      <w:sz w:val="4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eParagraf">
    <w:name w:val="List Paragraph"/>
    <w:basedOn w:val="Normal"/>
    <w:uiPriority w:val="34"/>
    <w:qFormat/>
    <w:rsid w:val="00A64483"/>
    <w:pPr>
      <w:ind w:left="720"/>
      <w:contextualSpacing/>
    </w:pPr>
  </w:style>
  <w:style w:type="paragraph" w:styleId="BalonMetni">
    <w:name w:val="Balloon Text"/>
    <w:basedOn w:val="Normal"/>
    <w:link w:val="BalonMetniChar"/>
    <w:uiPriority w:val="99"/>
    <w:semiHidden/>
    <w:unhideWhenUsed/>
    <w:rsid w:val="009525F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525FA"/>
    <w:rPr>
      <w:rFonts w:ascii="Segoe UI" w:eastAsia="Times New Roman" w:hAnsi="Segoe UI" w:cs="Segoe UI"/>
      <w:color w:val="000000"/>
      <w:sz w:val="18"/>
      <w:szCs w:val="18"/>
    </w:rPr>
  </w:style>
  <w:style w:type="paragraph" w:styleId="Altyaz">
    <w:name w:val="Subtitle"/>
    <w:basedOn w:val="Normal"/>
    <w:next w:val="Normal"/>
    <w:link w:val="AltyazChar"/>
    <w:uiPriority w:val="11"/>
    <w:qFormat/>
    <w:pPr>
      <w:spacing w:after="160"/>
      <w:ind w:firstLine="8"/>
    </w:pPr>
    <w:rPr>
      <w:rFonts w:ascii="Calibri" w:eastAsia="Calibri" w:hAnsi="Calibri" w:cs="Calibri"/>
      <w:color w:val="5A5A5A"/>
    </w:rPr>
  </w:style>
  <w:style w:type="character" w:customStyle="1" w:styleId="AltyazChar">
    <w:name w:val="Altyazı Char"/>
    <w:basedOn w:val="VarsaylanParagrafYazTipi"/>
    <w:link w:val="Altyaz"/>
    <w:uiPriority w:val="11"/>
    <w:rsid w:val="00A14230"/>
    <w:rPr>
      <w:color w:val="5A5A5A" w:themeColor="text1" w:themeTint="A5"/>
      <w:spacing w:val="15"/>
    </w:rPr>
  </w:style>
  <w:style w:type="paragraph" w:styleId="Dzeltme">
    <w:name w:val="Revision"/>
    <w:hidden/>
    <w:uiPriority w:val="99"/>
    <w:semiHidden/>
    <w:rsid w:val="00FF12DC"/>
    <w:pPr>
      <w:spacing w:after="0" w:line="240" w:lineRule="auto"/>
    </w:pPr>
    <w:rPr>
      <w:color w:val="000000"/>
    </w:rPr>
  </w:style>
  <w:style w:type="table" w:customStyle="1" w:styleId="a">
    <w:basedOn w:val="TableNormal1"/>
    <w:tblPr>
      <w:tblStyleRowBandSize w:val="1"/>
      <w:tblStyleColBandSize w:val="1"/>
      <w:tblCellMar>
        <w:left w:w="115" w:type="dxa"/>
        <w:right w:w="115" w:type="dxa"/>
      </w:tblCellMar>
    </w:tblPr>
  </w:style>
  <w:style w:type="character" w:styleId="AklamaBavurusu">
    <w:name w:val="annotation reference"/>
    <w:basedOn w:val="VarsaylanParagrafYazTipi"/>
    <w:uiPriority w:val="99"/>
    <w:semiHidden/>
    <w:unhideWhenUsed/>
    <w:rsid w:val="00F450B2"/>
    <w:rPr>
      <w:sz w:val="16"/>
      <w:szCs w:val="16"/>
    </w:rPr>
  </w:style>
  <w:style w:type="paragraph" w:styleId="AklamaMetni">
    <w:name w:val="annotation text"/>
    <w:basedOn w:val="Normal"/>
    <w:link w:val="AklamaMetniChar"/>
    <w:uiPriority w:val="99"/>
    <w:unhideWhenUsed/>
    <w:rsid w:val="00F450B2"/>
    <w:pPr>
      <w:spacing w:line="240" w:lineRule="auto"/>
    </w:pPr>
    <w:rPr>
      <w:sz w:val="20"/>
      <w:szCs w:val="20"/>
    </w:rPr>
  </w:style>
  <w:style w:type="character" w:customStyle="1" w:styleId="AklamaMetniChar">
    <w:name w:val="Açıklama Metni Char"/>
    <w:basedOn w:val="VarsaylanParagrafYazTipi"/>
    <w:link w:val="AklamaMetni"/>
    <w:uiPriority w:val="99"/>
    <w:rsid w:val="00F450B2"/>
    <w:rPr>
      <w:color w:val="000000"/>
      <w:sz w:val="20"/>
      <w:szCs w:val="20"/>
    </w:rPr>
  </w:style>
  <w:style w:type="paragraph" w:styleId="AklamaKonusu">
    <w:name w:val="annotation subject"/>
    <w:basedOn w:val="AklamaMetni"/>
    <w:next w:val="AklamaMetni"/>
    <w:link w:val="AklamaKonusuChar"/>
    <w:uiPriority w:val="99"/>
    <w:semiHidden/>
    <w:unhideWhenUsed/>
    <w:rsid w:val="00F450B2"/>
    <w:rPr>
      <w:b/>
      <w:bCs/>
    </w:rPr>
  </w:style>
  <w:style w:type="character" w:customStyle="1" w:styleId="AklamaKonusuChar">
    <w:name w:val="Açıklama Konusu Char"/>
    <w:basedOn w:val="AklamaMetniChar"/>
    <w:link w:val="AklamaKonusu"/>
    <w:uiPriority w:val="99"/>
    <w:semiHidden/>
    <w:rsid w:val="00F450B2"/>
    <w:rPr>
      <w:b/>
      <w:bCs/>
      <w:color w:val="000000"/>
      <w:sz w:val="20"/>
      <w:szCs w:val="20"/>
    </w:rPr>
  </w:style>
  <w:style w:type="table" w:customStyle="1" w:styleId="a0">
    <w:basedOn w:val="NormalTablo"/>
    <w:tblPr>
      <w:tblStyleRowBandSize w:val="1"/>
      <w:tblStyleColBandSize w:val="1"/>
      <w:tblCellMar>
        <w:top w:w="100" w:type="dxa"/>
        <w:left w:w="100" w:type="dxa"/>
        <w:bottom w:w="100" w:type="dxa"/>
        <w:right w:w="100" w:type="dxa"/>
      </w:tblCellMar>
    </w:tblPr>
  </w:style>
  <w:style w:type="table" w:customStyle="1" w:styleId="a1">
    <w:basedOn w:val="TableNormal0"/>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iuqke5bR++eAMcoYFHTAWHva2g==">CgMxLjAyCGguZ2pkZ3hzMgloLjMwajB6bGwyDmguemg2bnZwdWRsMGpkOAByITFGdnlEeWJKS0g5X3JlY0M4RG03dzBxT2Y5YTFOSU54UQ==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2330</Words>
  <Characters>13281</Characters>
  <Application>Microsoft Office Word</Application>
  <DocSecurity>0</DocSecurity>
  <Lines>110</Lines>
  <Paragraphs>31</Paragraphs>
  <ScaleCrop>false</ScaleCrop>
  <Company/>
  <LinksUpToDate>false</LinksUpToDate>
  <CharactersWithSpaces>15580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HyperGEAR,Inc.</dc:creator>
  <cp:lastModifiedBy>dogangonulg</cp:lastModifiedBy>
  <cp:revision>3</cp:revision>
  <dcterms:created xsi:type="dcterms:W3CDTF">2024-05-14T11:06:00Z</dcterms:created>
  <dcterms:modified xsi:type="dcterms:W3CDTF">2024-08-09T08:58:00Z</dcterms:modified>
</cp:coreProperties>
</file>